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8E" w:rsidRPr="00157E66" w:rsidRDefault="00E44CE9" w:rsidP="00AF6EB5">
      <w:pPr>
        <w:tabs>
          <w:tab w:val="left" w:pos="5184"/>
          <w:tab w:val="left" w:pos="7488"/>
          <w:tab w:val="left" w:pos="9720"/>
        </w:tabs>
        <w:ind w:firstLine="720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haracter">
                  <wp:posOffset>-710565</wp:posOffset>
                </wp:positionH>
                <wp:positionV relativeFrom="line">
                  <wp:posOffset>-6290310</wp:posOffset>
                </wp:positionV>
                <wp:extent cx="3500120" cy="685165"/>
                <wp:effectExtent l="0" t="0" r="0" b="0"/>
                <wp:wrapNone/>
                <wp:docPr id="5" name="Group 6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00120" cy="685165"/>
                          <a:chOff x="4315" y="2295"/>
                          <a:chExt cx="4594" cy="917"/>
                        </a:xfrm>
                      </wpg:grpSpPr>
                      <wps:wsp>
                        <wps:cNvPr id="6" name="AutoShape 6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315" y="2295"/>
                            <a:ext cx="4594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0" o:spid="_x0000_s1026" style="position:absolute;margin-left:-55.9pt;margin-top:-495.25pt;width:275.6pt;height:53.95pt;z-index:251650560;mso-position-horizontal-relative:char;mso-position-vertical-relative:line" coordorigin="4315,2295" coordsize="4594,9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">
                <o:lock v:ext="edit" aspectratio="t"/>
                <v:rect id="AutoShape 651" o:spid="_x0000_s1027" style="position:absolute;left:4315;top:2295;width:4594;height:9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  <w10:wrap anchory="line"/>
              </v:group>
            </w:pict>
          </mc:Fallback>
        </mc:AlternateContent>
      </w:r>
      <w:r w:rsidR="00DC4C8E" w:rsidRPr="00157E66">
        <w:rPr>
          <w:rFonts w:ascii="Arial" w:hAnsi="Arial" w:cs="Arial"/>
        </w:rPr>
        <w:t xml:space="preserve">Name </w:t>
      </w:r>
      <w:r w:rsidR="00DC4C8E" w:rsidRPr="00157E66">
        <w:rPr>
          <w:rFonts w:ascii="Arial" w:hAnsi="Arial" w:cs="Arial"/>
          <w:u w:val="single"/>
        </w:rPr>
        <w:tab/>
      </w:r>
      <w:r w:rsidR="00DC4C8E" w:rsidRPr="00157E66">
        <w:rPr>
          <w:rFonts w:ascii="Arial" w:hAnsi="Arial" w:cs="Arial"/>
        </w:rPr>
        <w:t xml:space="preserve"> Class </w:t>
      </w:r>
      <w:r w:rsidR="00DC4C8E" w:rsidRPr="00157E66">
        <w:rPr>
          <w:rFonts w:ascii="Arial" w:hAnsi="Arial" w:cs="Arial"/>
          <w:u w:val="single"/>
        </w:rPr>
        <w:tab/>
      </w:r>
      <w:r w:rsidR="00DC4C8E" w:rsidRPr="00157E66">
        <w:rPr>
          <w:rFonts w:ascii="Arial" w:hAnsi="Arial" w:cs="Arial"/>
        </w:rPr>
        <w:t xml:space="preserve"> Date </w:t>
      </w:r>
      <w:r w:rsidR="00DC4C8E" w:rsidRPr="00157E66">
        <w:rPr>
          <w:rFonts w:ascii="Arial" w:hAnsi="Arial" w:cs="Arial"/>
          <w:u w:val="single"/>
        </w:rPr>
        <w:tab/>
      </w:r>
    </w:p>
    <w:p w:rsidR="0085726E" w:rsidRPr="00157E66" w:rsidRDefault="0085726E" w:rsidP="00165077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:rsidR="008B1C66" w:rsidRPr="00157E66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8B1C66" w:rsidRPr="00157E66" w:rsidSect="0023031C">
          <w:type w:val="continuous"/>
          <w:pgSz w:w="11909" w:h="16834"/>
          <w:pgMar w:top="720" w:right="1080" w:bottom="720" w:left="1080" w:header="720" w:footer="720" w:gutter="0"/>
          <w:cols w:space="60"/>
          <w:noEndnote/>
        </w:sectPr>
      </w:pPr>
    </w:p>
    <w:p w:rsidR="008B1C66" w:rsidRPr="00157E66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8B1C66" w:rsidRPr="00157E66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8B1C66" w:rsidRPr="00157E66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56"/>
          <w:szCs w:val="56"/>
        </w:rPr>
      </w:pPr>
      <w:r w:rsidRPr="00157E66">
        <w:rPr>
          <w:sz w:val="24"/>
          <w:szCs w:val="24"/>
        </w:rPr>
        <w:br w:type="column"/>
      </w:r>
      <w:r w:rsidR="00831795">
        <w:rPr>
          <w:rFonts w:ascii="Arial" w:hAnsi="Arial" w:cs="Arial"/>
          <w:sz w:val="56"/>
          <w:szCs w:val="56"/>
        </w:rPr>
        <w:lastRenderedPageBreak/>
        <w:t>2</w:t>
      </w:r>
      <w:r w:rsidRPr="00157E66">
        <w:rPr>
          <w:rFonts w:ascii="Arial" w:hAnsi="Arial" w:cs="Arial"/>
          <w:sz w:val="56"/>
          <w:szCs w:val="56"/>
        </w:rPr>
        <w:t>-</w:t>
      </w:r>
      <w:r w:rsidR="00991E0B">
        <w:rPr>
          <w:rFonts w:ascii="Arial" w:hAnsi="Arial" w:cs="Arial"/>
          <w:sz w:val="56"/>
          <w:szCs w:val="56"/>
        </w:rPr>
        <w:t>2</w:t>
      </w:r>
    </w:p>
    <w:p w:rsidR="008B1C66" w:rsidRPr="00E2689D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b/>
          <w:sz w:val="32"/>
          <w:szCs w:val="32"/>
        </w:rPr>
      </w:pPr>
      <w:r w:rsidRPr="00157E66">
        <w:rPr>
          <w:sz w:val="24"/>
          <w:szCs w:val="24"/>
        </w:rPr>
        <w:br w:type="column"/>
      </w:r>
      <w:r w:rsidR="00E2689D" w:rsidRPr="00E2689D">
        <w:rPr>
          <w:rFonts w:ascii="Arial" w:hAnsi="Arial" w:cs="Arial"/>
          <w:b/>
          <w:sz w:val="32"/>
          <w:szCs w:val="32"/>
        </w:rPr>
        <w:lastRenderedPageBreak/>
        <w:t>Reteaching</w:t>
      </w:r>
    </w:p>
    <w:p w:rsidR="008B1C66" w:rsidRPr="00157E66" w:rsidRDefault="00E44CE9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18"/>
          <w:szCs w:val="24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95875" cy="209550"/>
            <wp:effectExtent l="0" t="0" r="9525" b="0"/>
            <wp:wrapNone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C66" w:rsidRPr="00226352" w:rsidRDefault="00831795" w:rsidP="00831795">
      <w:pPr>
        <w:widowControl/>
        <w:rPr>
          <w:rFonts w:ascii="Arial" w:hAnsi="Arial" w:cs="Arial"/>
          <w:color w:val="000000"/>
        </w:rPr>
      </w:pPr>
      <w:r w:rsidRPr="00226352">
        <w:rPr>
          <w:rFonts w:ascii="Arial" w:hAnsi="Arial" w:cs="Arial"/>
          <w:color w:val="1A171B"/>
          <w:sz w:val="24"/>
          <w:szCs w:val="24"/>
        </w:rPr>
        <w:t>Patterns and Linear Functions</w:t>
      </w:r>
    </w:p>
    <w:p w:rsidR="00010F09" w:rsidRPr="00157E66" w:rsidRDefault="00010F09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010F09" w:rsidRPr="00157E66" w:rsidSect="00010F09">
          <w:type w:val="continuous"/>
          <w:pgSz w:w="11909" w:h="16834"/>
          <w:pgMar w:top="720" w:right="1080" w:bottom="720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</w:sectPr>
      </w:pPr>
    </w:p>
    <w:p w:rsidR="008B1C66" w:rsidRPr="00F012C9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6D119F" w:rsidRPr="00F012C9" w:rsidRDefault="00D94143" w:rsidP="00D94143">
      <w:pPr>
        <w:widowControl/>
        <w:rPr>
          <w:color w:val="000000"/>
        </w:rPr>
      </w:pPr>
      <w:r w:rsidRPr="00F012C9">
        <w:rPr>
          <w:color w:val="1A171B"/>
          <w:sz w:val="22"/>
          <w:szCs w:val="22"/>
        </w:rPr>
        <w:t>A relationship can be represented in a table, as ordered pairs, in a graph, in words,</w:t>
      </w:r>
      <w:r w:rsidR="00A339B2" w:rsidRPr="00F012C9">
        <w:rPr>
          <w:color w:val="1A171B"/>
          <w:sz w:val="22"/>
          <w:szCs w:val="22"/>
        </w:rPr>
        <w:br/>
      </w:r>
      <w:r w:rsidRPr="00F012C9">
        <w:rPr>
          <w:color w:val="1A171B"/>
          <w:sz w:val="22"/>
          <w:szCs w:val="22"/>
        </w:rPr>
        <w:t>or in an equation.</w:t>
      </w:r>
    </w:p>
    <w:p w:rsidR="00241D5A" w:rsidRPr="00F012C9" w:rsidRDefault="00241D5A" w:rsidP="005C08A9">
      <w:pPr>
        <w:rPr>
          <w:sz w:val="22"/>
          <w:szCs w:val="22"/>
        </w:rPr>
      </w:pPr>
    </w:p>
    <w:p w:rsidR="006D119F" w:rsidRPr="00362D40" w:rsidRDefault="00E44CE9" w:rsidP="005C08A9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9675" cy="323850"/>
            <wp:effectExtent l="0" t="0" r="9525" b="6350"/>
            <wp:wrapNone/>
            <wp:docPr id="744" name="Pictur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D40" w:rsidRDefault="00362D40" w:rsidP="00A270D6">
      <w:pPr>
        <w:shd w:val="clear" w:color="auto" w:fill="FFFFFF"/>
        <w:tabs>
          <w:tab w:val="left" w:pos="288"/>
        </w:tabs>
        <w:ind w:left="288" w:hanging="288"/>
        <w:rPr>
          <w:b/>
          <w:sz w:val="22"/>
          <w:szCs w:val="22"/>
        </w:rPr>
      </w:pPr>
    </w:p>
    <w:p w:rsidR="00241D5A" w:rsidRDefault="000E59F3" w:rsidP="000E59F3">
      <w:pPr>
        <w:widowControl/>
        <w:rPr>
          <w:color w:val="1A171B"/>
          <w:sz w:val="22"/>
          <w:szCs w:val="22"/>
        </w:rPr>
      </w:pPr>
      <w:r w:rsidRPr="00F012C9">
        <w:rPr>
          <w:color w:val="1A171B"/>
          <w:sz w:val="22"/>
          <w:szCs w:val="22"/>
        </w:rPr>
        <w:t>Consider the relationship between the number of squares in the pattern and the</w:t>
      </w:r>
      <w:r w:rsidR="00A339B2" w:rsidRPr="00F012C9">
        <w:rPr>
          <w:color w:val="1A171B"/>
          <w:sz w:val="22"/>
          <w:szCs w:val="22"/>
        </w:rPr>
        <w:br/>
      </w:r>
      <w:r w:rsidRPr="00F012C9">
        <w:rPr>
          <w:color w:val="1A171B"/>
          <w:sz w:val="22"/>
          <w:szCs w:val="22"/>
        </w:rPr>
        <w:t>perimeter of the figure. How can you represent this relationship in a table, as</w:t>
      </w:r>
      <w:r w:rsidR="00A339B2" w:rsidRPr="00F012C9">
        <w:rPr>
          <w:color w:val="1A171B"/>
          <w:sz w:val="22"/>
          <w:szCs w:val="22"/>
        </w:rPr>
        <w:br/>
      </w:r>
      <w:r w:rsidRPr="00F012C9">
        <w:rPr>
          <w:color w:val="1A171B"/>
          <w:sz w:val="22"/>
          <w:szCs w:val="22"/>
        </w:rPr>
        <w:t>ordered pairs, in a graph, in words, and in an equation?</w:t>
      </w:r>
    </w:p>
    <w:p w:rsidR="00DF45C1" w:rsidRDefault="00DF45C1" w:rsidP="000E59F3">
      <w:pPr>
        <w:widowControl/>
        <w:rPr>
          <w:color w:val="1A171B"/>
          <w:sz w:val="22"/>
          <w:szCs w:val="22"/>
        </w:rPr>
      </w:pPr>
    </w:p>
    <w:p w:rsidR="00DF45C1" w:rsidRPr="00075D7C" w:rsidRDefault="00E44CE9" w:rsidP="000E59F3">
      <w:pPr>
        <w:widowControl/>
        <w:rPr>
          <w:color w:val="1A171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71120</wp:posOffset>
            </wp:positionV>
            <wp:extent cx="4974590" cy="454025"/>
            <wp:effectExtent l="0" t="0" r="3810" b="3175"/>
            <wp:wrapNone/>
            <wp:docPr id="771" name="Pictur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5C1" w:rsidRPr="00F012C9" w:rsidRDefault="00DF45C1" w:rsidP="000E59F3">
      <w:pPr>
        <w:widowControl/>
        <w:rPr>
          <w:color w:val="000000"/>
        </w:rPr>
      </w:pPr>
    </w:p>
    <w:p w:rsidR="000E59F3" w:rsidRPr="00F012C9" w:rsidRDefault="000E59F3" w:rsidP="000E59F3">
      <w:pPr>
        <w:widowControl/>
        <w:rPr>
          <w:color w:val="000000"/>
        </w:rPr>
      </w:pPr>
    </w:p>
    <w:p w:rsidR="00483F30" w:rsidRPr="00F012C9" w:rsidRDefault="00483F30" w:rsidP="000E59F3">
      <w:pPr>
        <w:widowControl/>
        <w:rPr>
          <w:color w:val="000000"/>
        </w:rPr>
      </w:pPr>
    </w:p>
    <w:p w:rsidR="00483F30" w:rsidRPr="00F012C9" w:rsidRDefault="00483F30" w:rsidP="000E59F3">
      <w:pPr>
        <w:widowControl/>
        <w:rPr>
          <w:color w:val="000000"/>
        </w:rPr>
      </w:pPr>
    </w:p>
    <w:p w:rsidR="00C926DC" w:rsidRDefault="00C926DC" w:rsidP="00C926DC">
      <w:pPr>
        <w:widowControl/>
        <w:rPr>
          <w:b/>
          <w:bCs/>
          <w:color w:val="1A171B"/>
          <w:sz w:val="22"/>
          <w:szCs w:val="22"/>
        </w:rPr>
      </w:pPr>
      <w:r w:rsidRPr="001B02FA">
        <w:rPr>
          <w:b/>
          <w:bCs/>
          <w:color w:val="1A171B"/>
          <w:sz w:val="22"/>
          <w:szCs w:val="22"/>
        </w:rPr>
        <w:t>Table</w:t>
      </w:r>
    </w:p>
    <w:p w:rsidR="00DF45C1" w:rsidRPr="001B02FA" w:rsidRDefault="00DF45C1" w:rsidP="00C926DC">
      <w:pPr>
        <w:widowControl/>
        <w:rPr>
          <w:b/>
          <w:bCs/>
          <w:color w:val="1A171B"/>
          <w:sz w:val="22"/>
          <w:szCs w:val="22"/>
        </w:rPr>
      </w:pPr>
    </w:p>
    <w:p w:rsidR="00C926DC" w:rsidRPr="001B02FA" w:rsidRDefault="00C926DC" w:rsidP="00C926DC">
      <w:pPr>
        <w:widowControl/>
        <w:rPr>
          <w:color w:val="000000"/>
          <w:sz w:val="22"/>
          <w:szCs w:val="22"/>
        </w:rPr>
      </w:pPr>
      <w:r w:rsidRPr="001B02FA">
        <w:rPr>
          <w:color w:val="1A171B"/>
          <w:sz w:val="22"/>
          <w:szCs w:val="22"/>
        </w:rPr>
        <w:t>For each number of squares determine the perimeter of the figure. Write the</w:t>
      </w:r>
      <w:r w:rsidR="00745B71" w:rsidRPr="001B02FA">
        <w:rPr>
          <w:color w:val="1A171B"/>
          <w:sz w:val="22"/>
          <w:szCs w:val="22"/>
        </w:rPr>
        <w:br/>
      </w:r>
      <w:r w:rsidRPr="001B02FA">
        <w:rPr>
          <w:color w:val="1A171B"/>
          <w:sz w:val="22"/>
          <w:szCs w:val="22"/>
        </w:rPr>
        <w:t>values in the table. Remember to focus on the perimeter of the figure, not the</w:t>
      </w:r>
      <w:r w:rsidR="00745B71" w:rsidRPr="001B02FA">
        <w:rPr>
          <w:color w:val="1A171B"/>
          <w:sz w:val="22"/>
          <w:szCs w:val="22"/>
        </w:rPr>
        <w:br/>
      </w:r>
      <w:r w:rsidRPr="001B02FA">
        <w:rPr>
          <w:color w:val="1A171B"/>
          <w:sz w:val="22"/>
          <w:szCs w:val="22"/>
        </w:rPr>
        <w:t>squares.</w:t>
      </w:r>
    </w:p>
    <w:p w:rsidR="00C926DC" w:rsidRPr="001B02FA" w:rsidRDefault="00E44CE9" w:rsidP="000E59F3">
      <w:pPr>
        <w:widowControl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128270</wp:posOffset>
            </wp:positionV>
            <wp:extent cx="3684905" cy="713740"/>
            <wp:effectExtent l="0" t="0" r="0" b="0"/>
            <wp:wrapNone/>
            <wp:docPr id="773" name="Pictur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F30" w:rsidRPr="00075D7C" w:rsidRDefault="00483F30" w:rsidP="000E59F3">
      <w:pPr>
        <w:widowControl/>
        <w:rPr>
          <w:color w:val="000000"/>
          <w:sz w:val="22"/>
          <w:szCs w:val="22"/>
        </w:rPr>
      </w:pPr>
    </w:p>
    <w:p w:rsidR="00DF45C1" w:rsidRDefault="00DF45C1" w:rsidP="000E59F3">
      <w:pPr>
        <w:widowControl/>
        <w:rPr>
          <w:color w:val="000000"/>
          <w:sz w:val="22"/>
          <w:szCs w:val="22"/>
        </w:rPr>
      </w:pPr>
    </w:p>
    <w:p w:rsidR="00DF45C1" w:rsidRDefault="00DF45C1" w:rsidP="000E59F3">
      <w:pPr>
        <w:widowControl/>
        <w:rPr>
          <w:color w:val="000000"/>
          <w:sz w:val="22"/>
          <w:szCs w:val="22"/>
        </w:rPr>
      </w:pPr>
    </w:p>
    <w:p w:rsidR="00DF45C1" w:rsidRDefault="00DF45C1" w:rsidP="000E59F3">
      <w:pPr>
        <w:widowControl/>
        <w:rPr>
          <w:color w:val="000000"/>
          <w:sz w:val="22"/>
          <w:szCs w:val="22"/>
        </w:rPr>
      </w:pPr>
    </w:p>
    <w:p w:rsidR="00DF45C1" w:rsidRPr="001B02FA" w:rsidRDefault="00DF45C1" w:rsidP="000E59F3">
      <w:pPr>
        <w:widowControl/>
        <w:rPr>
          <w:color w:val="000000"/>
          <w:sz w:val="22"/>
          <w:szCs w:val="22"/>
        </w:rPr>
      </w:pPr>
    </w:p>
    <w:p w:rsidR="0054203B" w:rsidRPr="001B02FA" w:rsidRDefault="0054203B" w:rsidP="0054203B">
      <w:pPr>
        <w:widowControl/>
        <w:rPr>
          <w:b/>
          <w:bCs/>
          <w:color w:val="1A171B"/>
          <w:sz w:val="22"/>
          <w:szCs w:val="22"/>
        </w:rPr>
      </w:pPr>
      <w:r w:rsidRPr="001B02FA">
        <w:rPr>
          <w:b/>
          <w:bCs/>
          <w:color w:val="1A171B"/>
          <w:sz w:val="22"/>
          <w:szCs w:val="22"/>
        </w:rPr>
        <w:t>Ordered Pairs</w:t>
      </w:r>
    </w:p>
    <w:p w:rsidR="00235AD5" w:rsidRDefault="00235AD5" w:rsidP="00235AD5">
      <w:pPr>
        <w:widowControl/>
        <w:rPr>
          <w:bCs/>
          <w:color w:val="1A171B"/>
          <w:sz w:val="22"/>
          <w:szCs w:val="22"/>
        </w:rPr>
      </w:pPr>
    </w:p>
    <w:p w:rsidR="0054203B" w:rsidRPr="001B02FA" w:rsidRDefault="0054203B" w:rsidP="0054203B">
      <w:pPr>
        <w:widowControl/>
        <w:rPr>
          <w:color w:val="000000"/>
          <w:sz w:val="22"/>
          <w:szCs w:val="22"/>
        </w:rPr>
      </w:pPr>
      <w:r w:rsidRPr="001B02FA">
        <w:rPr>
          <w:color w:val="1A171B"/>
          <w:sz w:val="22"/>
          <w:szCs w:val="22"/>
        </w:rPr>
        <w:t xml:space="preserve">Let </w:t>
      </w:r>
      <w:r w:rsidRPr="001B02FA">
        <w:rPr>
          <w:i/>
          <w:iCs/>
          <w:color w:val="1A171B"/>
          <w:sz w:val="22"/>
          <w:szCs w:val="22"/>
        </w:rPr>
        <w:t xml:space="preserve">x </w:t>
      </w:r>
      <w:r w:rsidRPr="001B02FA">
        <w:rPr>
          <w:color w:val="1A171B"/>
          <w:sz w:val="22"/>
          <w:szCs w:val="22"/>
        </w:rPr>
        <w:t xml:space="preserve">represent the number of squares and </w:t>
      </w:r>
      <w:r w:rsidRPr="001B02FA">
        <w:rPr>
          <w:i/>
          <w:iCs/>
          <w:color w:val="1A171B"/>
          <w:sz w:val="22"/>
          <w:szCs w:val="22"/>
        </w:rPr>
        <w:t xml:space="preserve">y </w:t>
      </w:r>
      <w:r w:rsidRPr="001B02FA">
        <w:rPr>
          <w:color w:val="1A171B"/>
          <w:sz w:val="22"/>
          <w:szCs w:val="22"/>
        </w:rPr>
        <w:t>represent the perimeter. Use the</w:t>
      </w:r>
      <w:r w:rsidRPr="001B02FA">
        <w:rPr>
          <w:color w:val="1A171B"/>
          <w:sz w:val="22"/>
          <w:szCs w:val="22"/>
        </w:rPr>
        <w:br/>
        <w:t>numbers in the table to write the ordered pairs.</w:t>
      </w:r>
    </w:p>
    <w:p w:rsidR="00483F30" w:rsidRDefault="00483F30" w:rsidP="000E59F3">
      <w:pPr>
        <w:widowControl/>
        <w:rPr>
          <w:color w:val="000000"/>
          <w:sz w:val="22"/>
          <w:szCs w:val="22"/>
        </w:rPr>
      </w:pPr>
    </w:p>
    <w:p w:rsidR="00075D7C" w:rsidRDefault="00075D7C" w:rsidP="003F7017">
      <w:pPr>
        <w:widowControl/>
        <w:ind w:left="2016"/>
        <w:rPr>
          <w:color w:val="000000"/>
          <w:sz w:val="22"/>
          <w:szCs w:val="22"/>
        </w:rPr>
      </w:pPr>
      <w:r w:rsidRPr="00F04831">
        <w:rPr>
          <w:color w:val="1A171B"/>
          <w:sz w:val="22"/>
          <w:szCs w:val="22"/>
        </w:rPr>
        <w:t>(1, 20), (2, 30), (3, 40), (4, 50), (5, 60)</w:t>
      </w:r>
    </w:p>
    <w:p w:rsidR="00075D7C" w:rsidRDefault="00075D7C" w:rsidP="00075D7C">
      <w:pPr>
        <w:widowControl/>
        <w:rPr>
          <w:bCs/>
          <w:color w:val="1A171B"/>
          <w:sz w:val="22"/>
          <w:szCs w:val="22"/>
        </w:rPr>
      </w:pPr>
    </w:p>
    <w:p w:rsidR="00473CE8" w:rsidRDefault="00473CE8" w:rsidP="00473CE8">
      <w:pPr>
        <w:widowControl/>
        <w:rPr>
          <w:b/>
          <w:bCs/>
          <w:color w:val="1A171B"/>
          <w:sz w:val="22"/>
          <w:szCs w:val="22"/>
        </w:rPr>
      </w:pPr>
      <w:r w:rsidRPr="001B02FA">
        <w:rPr>
          <w:b/>
          <w:bCs/>
          <w:color w:val="1A171B"/>
          <w:sz w:val="22"/>
          <w:szCs w:val="22"/>
        </w:rPr>
        <w:t>Graph</w:t>
      </w:r>
    </w:p>
    <w:p w:rsidR="00267E5B" w:rsidRDefault="00E44CE9" w:rsidP="00473CE8">
      <w:pPr>
        <w:widowControl/>
        <w:rPr>
          <w:bCs/>
          <w:color w:val="1A171B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12700</wp:posOffset>
            </wp:positionV>
            <wp:extent cx="1591310" cy="1583055"/>
            <wp:effectExtent l="0" t="0" r="8890" b="0"/>
            <wp:wrapNone/>
            <wp:docPr id="774" name="Picture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58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D7C" w:rsidRDefault="00075D7C" w:rsidP="00473CE8">
      <w:pPr>
        <w:widowControl/>
        <w:rPr>
          <w:bCs/>
          <w:color w:val="1A171B"/>
          <w:sz w:val="22"/>
          <w:szCs w:val="22"/>
        </w:rPr>
      </w:pPr>
      <w:r w:rsidRPr="00F04831">
        <w:rPr>
          <w:color w:val="1A171B"/>
          <w:sz w:val="22"/>
          <w:szCs w:val="22"/>
        </w:rPr>
        <w:t>Use the ordered pairs to draw the graph.</w:t>
      </w:r>
    </w:p>
    <w:p w:rsidR="00DF45C1" w:rsidRDefault="00DF45C1" w:rsidP="001F7698">
      <w:pPr>
        <w:widowControl/>
        <w:rPr>
          <w:b/>
          <w:bCs/>
          <w:color w:val="1A171B"/>
          <w:sz w:val="22"/>
          <w:szCs w:val="22"/>
        </w:rPr>
      </w:pPr>
    </w:p>
    <w:p w:rsidR="00DF45C1" w:rsidRDefault="00DF45C1" w:rsidP="001F7698">
      <w:pPr>
        <w:widowControl/>
        <w:rPr>
          <w:b/>
          <w:bCs/>
          <w:color w:val="1A171B"/>
          <w:sz w:val="22"/>
          <w:szCs w:val="22"/>
        </w:rPr>
      </w:pPr>
    </w:p>
    <w:p w:rsidR="00DF45C1" w:rsidRPr="00075D7C" w:rsidRDefault="00DF45C1" w:rsidP="001F7698">
      <w:pPr>
        <w:widowControl/>
        <w:rPr>
          <w:b/>
          <w:bCs/>
          <w:color w:val="1A171B"/>
          <w:sz w:val="22"/>
          <w:szCs w:val="22"/>
        </w:rPr>
      </w:pPr>
    </w:p>
    <w:p w:rsidR="00DF45C1" w:rsidRDefault="00DF45C1" w:rsidP="001F7698">
      <w:pPr>
        <w:widowControl/>
        <w:rPr>
          <w:b/>
          <w:bCs/>
          <w:color w:val="1A171B"/>
          <w:sz w:val="22"/>
          <w:szCs w:val="22"/>
        </w:rPr>
      </w:pPr>
    </w:p>
    <w:p w:rsidR="00DF45C1" w:rsidRDefault="00DF45C1" w:rsidP="001F7698">
      <w:pPr>
        <w:widowControl/>
        <w:rPr>
          <w:b/>
          <w:bCs/>
          <w:color w:val="1A171B"/>
          <w:sz w:val="22"/>
          <w:szCs w:val="22"/>
        </w:rPr>
      </w:pPr>
    </w:p>
    <w:p w:rsidR="00075D7C" w:rsidRDefault="00075D7C" w:rsidP="001F7698">
      <w:pPr>
        <w:widowControl/>
        <w:rPr>
          <w:b/>
          <w:bCs/>
          <w:color w:val="1A171B"/>
          <w:sz w:val="22"/>
          <w:szCs w:val="22"/>
        </w:rPr>
      </w:pPr>
    </w:p>
    <w:p w:rsidR="00DF45C1" w:rsidRDefault="00DF45C1" w:rsidP="001F7698">
      <w:pPr>
        <w:widowControl/>
        <w:rPr>
          <w:b/>
          <w:bCs/>
          <w:color w:val="1A171B"/>
          <w:sz w:val="22"/>
          <w:szCs w:val="22"/>
        </w:rPr>
      </w:pPr>
    </w:p>
    <w:p w:rsidR="001F7698" w:rsidRDefault="001F7698" w:rsidP="001F7698">
      <w:pPr>
        <w:widowControl/>
        <w:rPr>
          <w:b/>
          <w:bCs/>
          <w:color w:val="1A171B"/>
          <w:sz w:val="22"/>
          <w:szCs w:val="22"/>
        </w:rPr>
      </w:pPr>
      <w:r w:rsidRPr="001B02FA">
        <w:rPr>
          <w:b/>
          <w:bCs/>
          <w:color w:val="1A171B"/>
          <w:sz w:val="22"/>
          <w:szCs w:val="22"/>
        </w:rPr>
        <w:t>Words</w:t>
      </w:r>
    </w:p>
    <w:p w:rsidR="004A20D6" w:rsidRPr="001B02FA" w:rsidRDefault="004A20D6" w:rsidP="001F7698">
      <w:pPr>
        <w:widowControl/>
        <w:rPr>
          <w:b/>
          <w:bCs/>
          <w:color w:val="1A171B"/>
          <w:sz w:val="22"/>
          <w:szCs w:val="22"/>
        </w:rPr>
      </w:pPr>
    </w:p>
    <w:p w:rsidR="001F7698" w:rsidRPr="001B02FA" w:rsidRDefault="001F7698" w:rsidP="001F7698">
      <w:pPr>
        <w:widowControl/>
        <w:rPr>
          <w:color w:val="1A171B"/>
          <w:sz w:val="22"/>
          <w:szCs w:val="22"/>
        </w:rPr>
      </w:pPr>
      <w:r w:rsidRPr="001B02FA">
        <w:rPr>
          <w:color w:val="1A171B"/>
          <w:sz w:val="22"/>
          <w:szCs w:val="22"/>
        </w:rPr>
        <w:t>The pattern shows the perimeter is the number of squares times 10 plus 10.</w:t>
      </w:r>
    </w:p>
    <w:p w:rsidR="00877CDB" w:rsidRPr="001B02FA" w:rsidRDefault="00877CDB" w:rsidP="001F7698">
      <w:pPr>
        <w:widowControl/>
        <w:rPr>
          <w:color w:val="1A171B"/>
          <w:sz w:val="22"/>
          <w:szCs w:val="22"/>
        </w:rPr>
      </w:pPr>
    </w:p>
    <w:p w:rsidR="001F7698" w:rsidRPr="001B02FA" w:rsidRDefault="001F7698" w:rsidP="001F7698">
      <w:pPr>
        <w:widowControl/>
        <w:rPr>
          <w:b/>
          <w:bCs/>
          <w:color w:val="1A171B"/>
          <w:sz w:val="22"/>
          <w:szCs w:val="22"/>
        </w:rPr>
      </w:pPr>
      <w:r w:rsidRPr="001B02FA">
        <w:rPr>
          <w:b/>
          <w:bCs/>
          <w:color w:val="1A171B"/>
          <w:sz w:val="22"/>
          <w:szCs w:val="22"/>
        </w:rPr>
        <w:t>Equation</w:t>
      </w:r>
    </w:p>
    <w:p w:rsidR="00DD3922" w:rsidRPr="001B02FA" w:rsidRDefault="00DD3922" w:rsidP="001F7698">
      <w:pPr>
        <w:widowControl/>
        <w:rPr>
          <w:b/>
          <w:bCs/>
          <w:color w:val="1A171B"/>
          <w:sz w:val="22"/>
          <w:szCs w:val="22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75"/>
        <w:gridCol w:w="5483"/>
      </w:tblGrid>
      <w:tr w:rsidR="003E2A35" w:rsidRPr="00F04831">
        <w:trPr>
          <w:trHeight w:val="303"/>
        </w:trPr>
        <w:tc>
          <w:tcPr>
            <w:tcW w:w="4275" w:type="dxa"/>
            <w:shd w:val="clear" w:color="auto" w:fill="auto"/>
          </w:tcPr>
          <w:p w:rsidR="003E2A35" w:rsidRPr="00F04831" w:rsidRDefault="003E2A35" w:rsidP="00F04831">
            <w:pPr>
              <w:widowControl/>
              <w:rPr>
                <w:color w:val="000000"/>
                <w:sz w:val="22"/>
                <w:szCs w:val="22"/>
              </w:rPr>
            </w:pPr>
            <w:r w:rsidRPr="00F04831">
              <w:rPr>
                <w:color w:val="1A171B"/>
                <w:sz w:val="22"/>
                <w:szCs w:val="22"/>
              </w:rPr>
              <w:t>Write an equation for the words.</w:t>
            </w:r>
          </w:p>
        </w:tc>
        <w:tc>
          <w:tcPr>
            <w:tcW w:w="5483" w:type="dxa"/>
            <w:shd w:val="clear" w:color="auto" w:fill="auto"/>
            <w:vAlign w:val="center"/>
          </w:tcPr>
          <w:p w:rsidR="003E2A35" w:rsidRPr="00F04831" w:rsidRDefault="003E2A35" w:rsidP="00F04831">
            <w:pPr>
              <w:widowControl/>
              <w:rPr>
                <w:color w:val="1A171B"/>
                <w:sz w:val="22"/>
                <w:szCs w:val="22"/>
              </w:rPr>
            </w:pPr>
            <w:r w:rsidRPr="00F04831">
              <w:rPr>
                <w:i/>
                <w:iCs/>
                <w:color w:val="1A171B"/>
                <w:sz w:val="22"/>
                <w:szCs w:val="22"/>
              </w:rPr>
              <w:t xml:space="preserve">y = </w:t>
            </w:r>
            <w:r w:rsidRPr="00F04831">
              <w:rPr>
                <w:color w:val="1A171B"/>
                <w:sz w:val="22"/>
                <w:szCs w:val="22"/>
              </w:rPr>
              <w:t>10</w:t>
            </w:r>
            <w:r w:rsidRPr="00F04831">
              <w:rPr>
                <w:i/>
                <w:iCs/>
                <w:color w:val="1A171B"/>
                <w:sz w:val="22"/>
                <w:szCs w:val="22"/>
              </w:rPr>
              <w:t xml:space="preserve">x + </w:t>
            </w:r>
            <w:r w:rsidRPr="00F04831">
              <w:rPr>
                <w:color w:val="1A171B"/>
                <w:sz w:val="22"/>
                <w:szCs w:val="22"/>
              </w:rPr>
              <w:t>10</w:t>
            </w:r>
          </w:p>
        </w:tc>
      </w:tr>
    </w:tbl>
    <w:p w:rsidR="00BC4B51" w:rsidRDefault="00BC4B51" w:rsidP="001F7698">
      <w:pPr>
        <w:widowControl/>
        <w:rPr>
          <w:bCs/>
          <w:color w:val="1A171B"/>
          <w:sz w:val="22"/>
          <w:szCs w:val="22"/>
        </w:rPr>
      </w:pPr>
    </w:p>
    <w:p w:rsidR="000C2475" w:rsidRDefault="000C2475" w:rsidP="001F7698">
      <w:pPr>
        <w:widowControl/>
        <w:rPr>
          <w:bCs/>
          <w:color w:val="1A171B"/>
          <w:sz w:val="22"/>
          <w:szCs w:val="22"/>
        </w:rPr>
      </w:pPr>
    </w:p>
    <w:p w:rsidR="000C2475" w:rsidRPr="00075D7C" w:rsidRDefault="000C2475" w:rsidP="00235AD5">
      <w:pPr>
        <w:widowControl/>
        <w:spacing w:before="40"/>
        <w:rPr>
          <w:bCs/>
          <w:color w:val="1A171B"/>
          <w:sz w:val="22"/>
          <w:szCs w:val="22"/>
        </w:rPr>
      </w:pPr>
    </w:p>
    <w:p w:rsidR="000C2475" w:rsidRPr="0040733A" w:rsidRDefault="000C2475" w:rsidP="000C2475">
      <w:pPr>
        <w:shd w:val="clear" w:color="auto" w:fill="FFFFFF"/>
        <w:tabs>
          <w:tab w:val="left" w:pos="288"/>
        </w:tabs>
        <w:jc w:val="center"/>
        <w:rPr>
          <w:sz w:val="22"/>
          <w:szCs w:val="22"/>
        </w:rPr>
      </w:pPr>
      <w:r w:rsidRPr="0040733A">
        <w:rPr>
          <w:rFonts w:ascii="Arial" w:hAnsi="Arial" w:cs="Arial"/>
          <w:b/>
          <w:bCs/>
          <w:sz w:val="19"/>
          <w:szCs w:val="19"/>
        </w:rPr>
        <w:t>Pearson Texas Algebra I</w:t>
      </w:r>
    </w:p>
    <w:p w:rsidR="00A6459C" w:rsidRPr="000C2475" w:rsidRDefault="00E44CE9" w:rsidP="000C2475">
      <w:pPr>
        <w:shd w:val="clear" w:color="auto" w:fill="FFFFFF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-4445</wp:posOffset>
                </wp:positionV>
                <wp:extent cx="3131820" cy="173990"/>
                <wp:effectExtent l="0" t="0" r="0" b="0"/>
                <wp:wrapNone/>
                <wp:docPr id="3" name="Group 7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31820" cy="173990"/>
                          <a:chOff x="2452" y="9791"/>
                          <a:chExt cx="3081" cy="173"/>
                        </a:xfrm>
                      </wpg:grpSpPr>
                      <wps:wsp>
                        <wps:cNvPr id="4" name="AutoShape 76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2" y="9791"/>
                            <a:ext cx="3081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0" o:spid="_x0000_s1026" style="position:absolute;margin-left:119.7pt;margin-top:-.3pt;width:246.6pt;height:13.7pt;z-index:251654656" coordorigin="2452,9791" coordsize="3081,1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">
                <o:lock v:ext="edit" aspectratio="t"/>
                <v:rect id="AutoShape 761" o:spid="_x0000_s1027" style="position:absolute;left:2452;top:9791;width:3081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0C2475" w:rsidRPr="00B45D5E">
        <w:rPr>
          <w:rFonts w:ascii="Arial" w:hAnsi="Arial" w:cs="Arial"/>
          <w:sz w:val="14"/>
          <w:szCs w:val="14"/>
        </w:rPr>
        <w:t>Copyright © by Pearson Education, Inc., or its affiliates. All Rights Reserved.</w:t>
      </w:r>
    </w:p>
    <w:p w:rsidR="0051209F" w:rsidRDefault="0051209F" w:rsidP="00891B9A">
      <w:pPr>
        <w:shd w:val="clear" w:color="auto" w:fill="FFFFFF"/>
        <w:spacing w:before="60"/>
        <w:jc w:val="center"/>
        <w:rPr>
          <w:rFonts w:ascii="Arial" w:hAnsi="Arial" w:cs="Arial"/>
          <w:color w:val="636467"/>
          <w:sz w:val="14"/>
          <w:szCs w:val="14"/>
        </w:rPr>
        <w:sectPr w:rsidR="0051209F" w:rsidSect="008B1C66">
          <w:type w:val="continuous"/>
          <w:pgSz w:w="11909" w:h="16834"/>
          <w:pgMar w:top="720" w:right="1080" w:bottom="720" w:left="1080" w:header="720" w:footer="720" w:gutter="0"/>
          <w:cols w:space="720"/>
          <w:noEndnote/>
        </w:sectPr>
      </w:pPr>
    </w:p>
    <w:p w:rsidR="003E7800" w:rsidRPr="00157E66" w:rsidRDefault="003E7800" w:rsidP="003E7800">
      <w:pPr>
        <w:tabs>
          <w:tab w:val="left" w:pos="5184"/>
          <w:tab w:val="left" w:pos="7488"/>
          <w:tab w:val="left" w:pos="9720"/>
        </w:tabs>
        <w:rPr>
          <w:rFonts w:ascii="Arial" w:hAnsi="Arial" w:cs="Arial"/>
          <w:u w:val="single"/>
        </w:rPr>
      </w:pPr>
      <w:r w:rsidRPr="00157E66">
        <w:rPr>
          <w:rFonts w:ascii="Arial" w:hAnsi="Arial" w:cs="Arial"/>
        </w:rPr>
        <w:lastRenderedPageBreak/>
        <w:t xml:space="preserve">Name </w:t>
      </w:r>
      <w:r w:rsidRPr="00157E66">
        <w:rPr>
          <w:rFonts w:ascii="Arial" w:hAnsi="Arial" w:cs="Arial"/>
          <w:u w:val="single"/>
        </w:rPr>
        <w:tab/>
      </w:r>
      <w:r w:rsidRPr="00157E66">
        <w:rPr>
          <w:rFonts w:ascii="Arial" w:hAnsi="Arial" w:cs="Arial"/>
        </w:rPr>
        <w:t xml:space="preserve"> Class </w:t>
      </w:r>
      <w:r w:rsidRPr="00157E66">
        <w:rPr>
          <w:rFonts w:ascii="Arial" w:hAnsi="Arial" w:cs="Arial"/>
          <w:u w:val="single"/>
        </w:rPr>
        <w:tab/>
      </w:r>
      <w:r w:rsidRPr="00157E66">
        <w:rPr>
          <w:rFonts w:ascii="Arial" w:hAnsi="Arial" w:cs="Arial"/>
        </w:rPr>
        <w:t xml:space="preserve"> Date </w:t>
      </w:r>
      <w:r w:rsidRPr="00157E66">
        <w:rPr>
          <w:rFonts w:ascii="Arial" w:hAnsi="Arial" w:cs="Arial"/>
          <w:u w:val="single"/>
        </w:rPr>
        <w:tab/>
      </w: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3E7800" w:rsidRPr="00157E66" w:rsidSect="002A34B3">
          <w:pgSz w:w="11909" w:h="16834"/>
          <w:pgMar w:top="720" w:right="1080" w:bottom="720" w:left="1080" w:header="720" w:footer="720" w:gutter="0"/>
          <w:cols w:space="60"/>
          <w:noEndnote/>
        </w:sectPr>
      </w:pP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56"/>
          <w:szCs w:val="56"/>
        </w:rPr>
      </w:pPr>
      <w:r w:rsidRPr="00157E66">
        <w:rPr>
          <w:sz w:val="24"/>
          <w:szCs w:val="24"/>
        </w:rPr>
        <w:br w:type="column"/>
      </w:r>
      <w:r w:rsidR="004A7B98">
        <w:rPr>
          <w:rFonts w:ascii="Arial" w:hAnsi="Arial" w:cs="Arial"/>
          <w:sz w:val="56"/>
          <w:szCs w:val="56"/>
        </w:rPr>
        <w:lastRenderedPageBreak/>
        <w:t>2</w:t>
      </w:r>
      <w:r w:rsidRPr="00157E66">
        <w:rPr>
          <w:rFonts w:ascii="Arial" w:hAnsi="Arial" w:cs="Arial"/>
          <w:sz w:val="56"/>
          <w:szCs w:val="56"/>
        </w:rPr>
        <w:t>-</w:t>
      </w:r>
      <w:r w:rsidR="00E63207">
        <w:rPr>
          <w:rFonts w:ascii="Arial" w:hAnsi="Arial" w:cs="Arial"/>
          <w:sz w:val="56"/>
          <w:szCs w:val="56"/>
        </w:rPr>
        <w:t>2</w:t>
      </w:r>
    </w:p>
    <w:p w:rsidR="003E7800" w:rsidRPr="000A3D0D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b/>
          <w:sz w:val="32"/>
          <w:szCs w:val="32"/>
        </w:rPr>
      </w:pPr>
      <w:r w:rsidRPr="00157E66">
        <w:rPr>
          <w:sz w:val="24"/>
          <w:szCs w:val="24"/>
        </w:rPr>
        <w:br w:type="column"/>
      </w:r>
      <w:r w:rsidR="00E63207" w:rsidRPr="00E2689D">
        <w:rPr>
          <w:rFonts w:ascii="Arial" w:hAnsi="Arial" w:cs="Arial"/>
          <w:b/>
          <w:sz w:val="32"/>
          <w:szCs w:val="32"/>
        </w:rPr>
        <w:lastRenderedPageBreak/>
        <w:t>Reteaching</w:t>
      </w:r>
      <w:r w:rsidR="000A3D0D">
        <w:rPr>
          <w:rFonts w:ascii="Arial" w:hAnsi="Arial" w:cs="Arial"/>
          <w:b/>
          <w:sz w:val="32"/>
          <w:szCs w:val="32"/>
        </w:rPr>
        <w:t xml:space="preserve"> </w:t>
      </w:r>
      <w:r w:rsidR="000A3D0D" w:rsidRPr="000A3D0D">
        <w:rPr>
          <w:rFonts w:ascii="Arial" w:hAnsi="Arial" w:cs="Arial"/>
        </w:rPr>
        <w:t>(continued)</w:t>
      </w:r>
    </w:p>
    <w:p w:rsidR="003E7800" w:rsidRPr="00157E66" w:rsidRDefault="00E44CE9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18"/>
          <w:szCs w:val="24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95875" cy="209550"/>
            <wp:effectExtent l="0" t="0" r="9525" b="0"/>
            <wp:wrapNone/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800" w:rsidRPr="004A20D6" w:rsidRDefault="00DC4A0E" w:rsidP="00DC4A0E">
      <w:pPr>
        <w:widowControl/>
        <w:rPr>
          <w:rFonts w:ascii="Arial" w:hAnsi="Arial" w:cs="Arial"/>
          <w:color w:val="000000"/>
        </w:rPr>
      </w:pPr>
      <w:r w:rsidRPr="004A20D6">
        <w:rPr>
          <w:rFonts w:ascii="Arial" w:hAnsi="Arial" w:cs="Arial"/>
          <w:color w:val="1A171B"/>
          <w:sz w:val="24"/>
          <w:szCs w:val="24"/>
        </w:rPr>
        <w:t>Patterns and Linear Functions</w:t>
      </w: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3E7800" w:rsidRPr="00157E66" w:rsidSect="00010F09">
          <w:type w:val="continuous"/>
          <w:pgSz w:w="11909" w:h="16834"/>
          <w:pgMar w:top="720" w:right="1080" w:bottom="720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</w:sectPr>
      </w:pPr>
    </w:p>
    <w:p w:rsidR="00E63207" w:rsidRPr="00157E66" w:rsidRDefault="00E63207" w:rsidP="00E63207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F65B33" w:rsidRDefault="0054491A" w:rsidP="0054491A">
      <w:pPr>
        <w:widowControl/>
        <w:rPr>
          <w:rFonts w:ascii="Arial" w:hAnsi="Arial" w:cs="Arial"/>
          <w:b/>
          <w:bCs/>
          <w:color w:val="1A171B"/>
          <w:sz w:val="26"/>
          <w:szCs w:val="26"/>
        </w:rPr>
      </w:pPr>
      <w:r w:rsidRPr="00C04B46">
        <w:rPr>
          <w:rFonts w:ascii="Arial" w:hAnsi="Arial" w:cs="Arial"/>
          <w:b/>
          <w:bCs/>
          <w:color w:val="1A171B"/>
          <w:sz w:val="26"/>
          <w:szCs w:val="26"/>
        </w:rPr>
        <w:t>Exercises</w:t>
      </w:r>
    </w:p>
    <w:p w:rsidR="00F65B33" w:rsidRDefault="00F65B33" w:rsidP="00F65B33">
      <w:pPr>
        <w:widowControl/>
        <w:rPr>
          <w:rFonts w:ascii="Arial-BoldMT" w:hAnsi="Arial-BoldMT" w:cs="Arial-BoldMT"/>
          <w:color w:val="000000"/>
        </w:rPr>
      </w:pPr>
    </w:p>
    <w:p w:rsidR="0054491A" w:rsidRPr="00B019EE" w:rsidRDefault="0054491A" w:rsidP="0054491A">
      <w:pPr>
        <w:widowControl/>
        <w:rPr>
          <w:b/>
          <w:bCs/>
          <w:color w:val="1A171B"/>
          <w:sz w:val="22"/>
          <w:szCs w:val="22"/>
        </w:rPr>
      </w:pPr>
      <w:r w:rsidRPr="00B019EE">
        <w:rPr>
          <w:b/>
          <w:bCs/>
          <w:color w:val="1A171B"/>
          <w:sz w:val="22"/>
          <w:szCs w:val="22"/>
        </w:rPr>
        <w:t>Consider each pattern.</w:t>
      </w:r>
    </w:p>
    <w:p w:rsidR="005E6671" w:rsidRDefault="005E6671" w:rsidP="0054491A">
      <w:pPr>
        <w:widowControl/>
        <w:rPr>
          <w:rFonts w:ascii="Arial-BoldMT" w:hAnsi="Arial-BoldMT" w:cs="Arial-BoldMT"/>
          <w:color w:val="000000"/>
        </w:rPr>
      </w:pPr>
    </w:p>
    <w:tbl>
      <w:tblPr>
        <w:tblW w:w="976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4882"/>
      </w:tblGrid>
      <w:tr w:rsidR="002E6124" w:rsidRPr="00F04831">
        <w:trPr>
          <w:trHeight w:val="1314"/>
        </w:trPr>
        <w:tc>
          <w:tcPr>
            <w:tcW w:w="4884" w:type="dxa"/>
            <w:shd w:val="clear" w:color="auto" w:fill="auto"/>
          </w:tcPr>
          <w:p w:rsidR="00BF1CF7" w:rsidRPr="00F04831" w:rsidRDefault="002E6124" w:rsidP="00F04831">
            <w:pPr>
              <w:tabs>
                <w:tab w:val="left" w:pos="432"/>
              </w:tabs>
              <w:ind w:left="288" w:hanging="288"/>
              <w:rPr>
                <w:sz w:val="22"/>
                <w:szCs w:val="22"/>
              </w:rPr>
            </w:pPr>
            <w:r w:rsidRPr="00F04831">
              <w:rPr>
                <w:rFonts w:ascii="Arial" w:hAnsi="Arial" w:cs="Arial"/>
                <w:b/>
              </w:rPr>
              <w:t>1.</w:t>
            </w:r>
            <w:r w:rsidRPr="00F04831">
              <w:rPr>
                <w:sz w:val="22"/>
                <w:szCs w:val="22"/>
              </w:rPr>
              <w:tab/>
            </w:r>
          </w:p>
          <w:p w:rsidR="002E6124" w:rsidRPr="000C2475" w:rsidRDefault="00E44CE9" w:rsidP="00F04831">
            <w:pPr>
              <w:tabs>
                <w:tab w:val="left" w:pos="432"/>
              </w:tabs>
              <w:ind w:left="288" w:hanging="288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60325</wp:posOffset>
                  </wp:positionV>
                  <wp:extent cx="2953385" cy="461010"/>
                  <wp:effectExtent l="0" t="0" r="0" b="0"/>
                  <wp:wrapNone/>
                  <wp:docPr id="775" name="Picture 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385" cy="461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2" w:type="dxa"/>
            <w:shd w:val="clear" w:color="auto" w:fill="auto"/>
          </w:tcPr>
          <w:p w:rsidR="00F34CDF" w:rsidRPr="000C2475" w:rsidRDefault="002E6124" w:rsidP="00F04831">
            <w:pPr>
              <w:tabs>
                <w:tab w:val="left" w:pos="432"/>
              </w:tabs>
              <w:ind w:left="288" w:hanging="288"/>
              <w:rPr>
                <w:sz w:val="22"/>
                <w:szCs w:val="22"/>
              </w:rPr>
            </w:pPr>
            <w:r w:rsidRPr="00F04831">
              <w:rPr>
                <w:rFonts w:ascii="Arial" w:hAnsi="Arial" w:cs="Arial"/>
                <w:b/>
              </w:rPr>
              <w:t>2.</w:t>
            </w:r>
            <w:r w:rsidRPr="00F04831">
              <w:rPr>
                <w:sz w:val="22"/>
                <w:szCs w:val="22"/>
              </w:rPr>
              <w:tab/>
            </w:r>
          </w:p>
          <w:p w:rsidR="002E6124" w:rsidRPr="00F04831" w:rsidRDefault="00E44CE9" w:rsidP="00F04831">
            <w:pPr>
              <w:tabs>
                <w:tab w:val="left" w:pos="432"/>
              </w:tabs>
              <w:ind w:left="288" w:hanging="288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10160</wp:posOffset>
                  </wp:positionV>
                  <wp:extent cx="2395855" cy="535940"/>
                  <wp:effectExtent l="0" t="0" r="0" b="0"/>
                  <wp:wrapNone/>
                  <wp:docPr id="776" name="Picture 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855" cy="53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63207" w:rsidRPr="00B2020F" w:rsidRDefault="00E63207" w:rsidP="00E63207">
      <w:pPr>
        <w:shd w:val="clear" w:color="auto" w:fill="FFFFFF"/>
        <w:tabs>
          <w:tab w:val="left" w:pos="288"/>
        </w:tabs>
        <w:ind w:left="288" w:hanging="288"/>
        <w:rPr>
          <w:sz w:val="1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7"/>
        <w:gridCol w:w="7"/>
        <w:gridCol w:w="4882"/>
      </w:tblGrid>
      <w:tr w:rsidR="00E63207" w:rsidRPr="00F04831">
        <w:trPr>
          <w:trHeight w:val="2088"/>
        </w:trPr>
        <w:tc>
          <w:tcPr>
            <w:tcW w:w="4860" w:type="dxa"/>
            <w:shd w:val="clear" w:color="auto" w:fill="auto"/>
          </w:tcPr>
          <w:p w:rsidR="00E63207" w:rsidRPr="00F04831" w:rsidRDefault="00753281" w:rsidP="00F04831">
            <w:pPr>
              <w:widowControl/>
              <w:tabs>
                <w:tab w:val="left" w:pos="432"/>
              </w:tabs>
              <w:ind w:left="648" w:hanging="288"/>
              <w:rPr>
                <w:color w:val="1A171B"/>
                <w:sz w:val="22"/>
                <w:szCs w:val="22"/>
              </w:rPr>
            </w:pPr>
            <w:r w:rsidRPr="00F04831">
              <w:rPr>
                <w:rFonts w:ascii="Arial" w:hAnsi="Arial" w:cs="Arial"/>
                <w:b/>
              </w:rPr>
              <w:t>a</w:t>
            </w:r>
            <w:r w:rsidR="0055394B" w:rsidRPr="00F04831">
              <w:rPr>
                <w:rFonts w:ascii="Arial" w:hAnsi="Arial" w:cs="Arial"/>
                <w:b/>
              </w:rPr>
              <w:t>.</w:t>
            </w:r>
            <w:r w:rsidR="00B52F3E" w:rsidRPr="00F04831">
              <w:rPr>
                <w:rFonts w:ascii="Arial" w:hAnsi="Arial" w:cs="Arial"/>
                <w:b/>
              </w:rPr>
              <w:tab/>
            </w:r>
            <w:r w:rsidR="00634BF5" w:rsidRPr="00F04831">
              <w:rPr>
                <w:color w:val="1A171B"/>
                <w:sz w:val="22"/>
                <w:szCs w:val="22"/>
              </w:rPr>
              <w:t>Make a table to show the</w:t>
            </w:r>
            <w:r w:rsidR="0071175E" w:rsidRPr="00F04831">
              <w:rPr>
                <w:color w:val="1A171B"/>
                <w:sz w:val="22"/>
                <w:szCs w:val="22"/>
              </w:rPr>
              <w:br/>
            </w:r>
            <w:r w:rsidR="00634BF5" w:rsidRPr="00F04831">
              <w:rPr>
                <w:color w:val="1A171B"/>
                <w:sz w:val="22"/>
                <w:szCs w:val="22"/>
              </w:rPr>
              <w:t>relationship between the</w:t>
            </w:r>
            <w:r w:rsidR="0071175E" w:rsidRPr="00F04831">
              <w:rPr>
                <w:color w:val="1A171B"/>
                <w:sz w:val="22"/>
                <w:szCs w:val="22"/>
              </w:rPr>
              <w:br/>
            </w:r>
            <w:r w:rsidR="00634BF5" w:rsidRPr="00F04831">
              <w:rPr>
                <w:color w:val="1A171B"/>
                <w:sz w:val="22"/>
                <w:szCs w:val="22"/>
              </w:rPr>
              <w:t>number of trapezoids and the</w:t>
            </w:r>
            <w:r w:rsidR="0071175E" w:rsidRPr="00F04831">
              <w:rPr>
                <w:color w:val="1A171B"/>
                <w:sz w:val="22"/>
                <w:szCs w:val="22"/>
              </w:rPr>
              <w:br/>
            </w:r>
            <w:r w:rsidR="00634BF5" w:rsidRPr="00F04831">
              <w:rPr>
                <w:color w:val="1A171B"/>
                <w:sz w:val="22"/>
                <w:szCs w:val="22"/>
              </w:rPr>
              <w:t>perimeter.</w:t>
            </w:r>
          </w:p>
          <w:p w:rsidR="00F02850" w:rsidRPr="000C2475" w:rsidRDefault="00E44CE9" w:rsidP="00661E19">
            <w:pPr>
              <w:widowControl/>
              <w:spacing w:before="100"/>
              <w:rPr>
                <w:color w:val="000000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87630</wp:posOffset>
                  </wp:positionV>
                  <wp:extent cx="2752725" cy="514350"/>
                  <wp:effectExtent l="0" t="0" r="0" b="0"/>
                  <wp:wrapNone/>
                  <wp:docPr id="779" name="Picture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52D" w:rsidRPr="00F04831" w:rsidRDefault="001F752D" w:rsidP="00F04831">
            <w:pPr>
              <w:widowControl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E63207" w:rsidRPr="00F04831" w:rsidRDefault="00C43B1E" w:rsidP="00F04831">
            <w:pPr>
              <w:widowControl/>
              <w:tabs>
                <w:tab w:val="left" w:pos="432"/>
              </w:tabs>
              <w:ind w:left="648" w:hanging="288"/>
              <w:rPr>
                <w:color w:val="1A171B"/>
                <w:sz w:val="22"/>
                <w:szCs w:val="22"/>
              </w:rPr>
            </w:pPr>
            <w:r w:rsidRPr="00F04831">
              <w:rPr>
                <w:rFonts w:ascii="Arial" w:hAnsi="Arial" w:cs="Arial"/>
                <w:b/>
              </w:rPr>
              <w:t>a.</w:t>
            </w:r>
            <w:r w:rsidR="00B52F3E" w:rsidRPr="00F04831">
              <w:rPr>
                <w:sz w:val="22"/>
                <w:szCs w:val="22"/>
              </w:rPr>
              <w:tab/>
            </w:r>
            <w:r w:rsidR="008C4148" w:rsidRPr="00F04831">
              <w:rPr>
                <w:color w:val="1A171B"/>
                <w:sz w:val="22"/>
                <w:szCs w:val="22"/>
              </w:rPr>
              <w:t>Make a table to show the</w:t>
            </w:r>
            <w:r w:rsidR="002E33D9" w:rsidRPr="00F04831">
              <w:rPr>
                <w:color w:val="1A171B"/>
                <w:sz w:val="22"/>
                <w:szCs w:val="22"/>
              </w:rPr>
              <w:br/>
            </w:r>
            <w:r w:rsidR="008C4148" w:rsidRPr="00F04831">
              <w:rPr>
                <w:color w:val="1A171B"/>
                <w:sz w:val="22"/>
                <w:szCs w:val="22"/>
              </w:rPr>
              <w:t>relationship between the</w:t>
            </w:r>
            <w:r w:rsidR="002E33D9" w:rsidRPr="00F04831">
              <w:rPr>
                <w:color w:val="1A171B"/>
                <w:sz w:val="22"/>
                <w:szCs w:val="22"/>
              </w:rPr>
              <w:br/>
            </w:r>
            <w:r w:rsidR="008C4148" w:rsidRPr="00F04831">
              <w:rPr>
                <w:color w:val="1A171B"/>
                <w:sz w:val="22"/>
                <w:szCs w:val="22"/>
              </w:rPr>
              <w:t>number of cubes and the</w:t>
            </w:r>
            <w:r w:rsidR="002E33D9" w:rsidRPr="00F04831">
              <w:rPr>
                <w:color w:val="1A171B"/>
                <w:sz w:val="22"/>
                <w:szCs w:val="22"/>
              </w:rPr>
              <w:br/>
            </w:r>
            <w:r w:rsidR="008C4148" w:rsidRPr="00F04831">
              <w:rPr>
                <w:color w:val="1A171B"/>
                <w:sz w:val="22"/>
                <w:szCs w:val="22"/>
              </w:rPr>
              <w:t>surface area.</w:t>
            </w:r>
          </w:p>
          <w:p w:rsidR="00F51521" w:rsidRPr="000C2475" w:rsidRDefault="00E44CE9" w:rsidP="00661E19">
            <w:pPr>
              <w:widowControl/>
              <w:spacing w:before="100"/>
              <w:ind w:left="432"/>
              <w:rPr>
                <w:color w:val="000000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43815</wp:posOffset>
                  </wp:positionV>
                  <wp:extent cx="2533015" cy="567690"/>
                  <wp:effectExtent l="0" t="0" r="6985" b="0"/>
                  <wp:wrapNone/>
                  <wp:docPr id="780" name="Picture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015" cy="567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52D" w:rsidRPr="00F04831" w:rsidRDefault="001F752D" w:rsidP="00F04831">
            <w:pPr>
              <w:widowControl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DF45C1" w:rsidRPr="00F04831">
        <w:trPr>
          <w:trHeight w:val="360"/>
        </w:trPr>
        <w:tc>
          <w:tcPr>
            <w:tcW w:w="4860" w:type="dxa"/>
            <w:shd w:val="clear" w:color="auto" w:fill="auto"/>
          </w:tcPr>
          <w:p w:rsidR="00DF45C1" w:rsidRPr="00F04831" w:rsidRDefault="00DF45C1" w:rsidP="00DF45C1">
            <w:pPr>
              <w:widowControl/>
              <w:tabs>
                <w:tab w:val="left" w:pos="43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DF45C1" w:rsidRPr="00F04831" w:rsidRDefault="00DF45C1" w:rsidP="00F04831">
            <w:pPr>
              <w:widowControl/>
              <w:tabs>
                <w:tab w:val="left" w:pos="432"/>
              </w:tabs>
              <w:ind w:left="648" w:hanging="288"/>
              <w:rPr>
                <w:rFonts w:ascii="Arial" w:hAnsi="Arial" w:cs="Arial"/>
                <w:b/>
              </w:rPr>
            </w:pPr>
          </w:p>
        </w:tc>
      </w:tr>
      <w:tr w:rsidR="00F51521" w:rsidRPr="00F04831">
        <w:tc>
          <w:tcPr>
            <w:tcW w:w="4874" w:type="dxa"/>
            <w:gridSpan w:val="2"/>
            <w:shd w:val="clear" w:color="auto" w:fill="auto"/>
          </w:tcPr>
          <w:p w:rsidR="00710222" w:rsidRPr="00F04831" w:rsidRDefault="00710222" w:rsidP="00F04831">
            <w:pPr>
              <w:widowControl/>
              <w:tabs>
                <w:tab w:val="left" w:pos="432"/>
              </w:tabs>
              <w:ind w:left="648" w:hanging="288"/>
              <w:rPr>
                <w:color w:val="000000"/>
              </w:rPr>
            </w:pPr>
            <w:r w:rsidRPr="00F04831">
              <w:rPr>
                <w:rFonts w:ascii="Arial-BoldMT" w:hAnsi="Arial-BoldMT" w:cs="Arial-BoldMT"/>
                <w:b/>
                <w:bCs/>
                <w:color w:val="1A171B"/>
              </w:rPr>
              <w:t>b.</w:t>
            </w:r>
            <w:r w:rsidR="006A1E7A" w:rsidRPr="00F04831">
              <w:rPr>
                <w:rFonts w:ascii="Arial-BoldMT" w:hAnsi="Arial-BoldMT" w:cs="Arial-BoldMT"/>
                <w:b/>
                <w:bCs/>
                <w:color w:val="1A171B"/>
              </w:rPr>
              <w:tab/>
            </w:r>
            <w:r w:rsidRPr="00F04831">
              <w:rPr>
                <w:color w:val="1A171B"/>
                <w:sz w:val="22"/>
                <w:szCs w:val="22"/>
              </w:rPr>
              <w:t>Write the ordered pairs for</w:t>
            </w:r>
            <w:r w:rsidR="0092220B" w:rsidRPr="00F04831">
              <w:rPr>
                <w:color w:val="1A171B"/>
                <w:sz w:val="22"/>
                <w:szCs w:val="22"/>
              </w:rPr>
              <w:br/>
            </w:r>
            <w:r w:rsidRPr="00F04831">
              <w:rPr>
                <w:color w:val="1A171B"/>
                <w:sz w:val="22"/>
                <w:szCs w:val="22"/>
              </w:rPr>
              <w:t>the relationship.</w:t>
            </w:r>
          </w:p>
          <w:p w:rsidR="00F51521" w:rsidRPr="00F04831" w:rsidRDefault="00F51521" w:rsidP="00F04831">
            <w:pPr>
              <w:tabs>
                <w:tab w:val="left" w:pos="288"/>
              </w:tabs>
              <w:spacing w:before="160"/>
              <w:ind w:left="576"/>
              <w:rPr>
                <w:rFonts w:ascii="Arial" w:hAnsi="Arial" w:cs="Arial"/>
              </w:rPr>
            </w:pPr>
          </w:p>
        </w:tc>
        <w:tc>
          <w:tcPr>
            <w:tcW w:w="4875" w:type="dxa"/>
            <w:shd w:val="clear" w:color="auto" w:fill="auto"/>
          </w:tcPr>
          <w:p w:rsidR="00710222" w:rsidRPr="00F04831" w:rsidRDefault="00710222" w:rsidP="00F04831">
            <w:pPr>
              <w:widowControl/>
              <w:tabs>
                <w:tab w:val="left" w:pos="432"/>
              </w:tabs>
              <w:ind w:left="648" w:hanging="288"/>
              <w:rPr>
                <w:color w:val="000000"/>
              </w:rPr>
            </w:pPr>
            <w:r w:rsidRPr="00F04831">
              <w:rPr>
                <w:rFonts w:ascii="Arial-BoldMT" w:hAnsi="Arial-BoldMT" w:cs="Arial-BoldMT"/>
                <w:b/>
                <w:bCs/>
                <w:color w:val="1A171B"/>
              </w:rPr>
              <w:t>b.</w:t>
            </w:r>
            <w:r w:rsidR="006A1E7A" w:rsidRPr="00F04831">
              <w:rPr>
                <w:rFonts w:ascii="Arial-BoldMT" w:hAnsi="Arial-BoldMT" w:cs="Arial-BoldMT"/>
                <w:b/>
                <w:bCs/>
                <w:color w:val="1A171B"/>
              </w:rPr>
              <w:tab/>
            </w:r>
            <w:r w:rsidRPr="00F04831">
              <w:rPr>
                <w:color w:val="1A171B"/>
                <w:sz w:val="22"/>
                <w:szCs w:val="22"/>
              </w:rPr>
              <w:t>Write the ordered pairs for the</w:t>
            </w:r>
            <w:r w:rsidR="0092220B" w:rsidRPr="00F04831">
              <w:rPr>
                <w:color w:val="1A171B"/>
                <w:sz w:val="22"/>
                <w:szCs w:val="22"/>
              </w:rPr>
              <w:br/>
            </w:r>
            <w:r w:rsidRPr="00F04831">
              <w:rPr>
                <w:color w:val="1A171B"/>
                <w:sz w:val="22"/>
                <w:szCs w:val="22"/>
              </w:rPr>
              <w:t>relationship.</w:t>
            </w:r>
          </w:p>
          <w:p w:rsidR="00F51521" w:rsidRPr="00F04831" w:rsidRDefault="00F51521" w:rsidP="00F04831">
            <w:pPr>
              <w:tabs>
                <w:tab w:val="left" w:pos="288"/>
              </w:tabs>
              <w:spacing w:before="160"/>
              <w:ind w:left="576"/>
              <w:rPr>
                <w:rFonts w:ascii="Arial" w:hAnsi="Arial" w:cs="Arial"/>
              </w:rPr>
            </w:pPr>
          </w:p>
        </w:tc>
      </w:tr>
      <w:tr w:rsidR="00FF17B2" w:rsidRPr="00F04831">
        <w:trPr>
          <w:trHeight w:val="3447"/>
        </w:trPr>
        <w:tc>
          <w:tcPr>
            <w:tcW w:w="4860" w:type="dxa"/>
            <w:shd w:val="clear" w:color="auto" w:fill="auto"/>
          </w:tcPr>
          <w:p w:rsidR="00710222" w:rsidRPr="00F04831" w:rsidRDefault="00710222" w:rsidP="00F04831">
            <w:pPr>
              <w:widowControl/>
              <w:tabs>
                <w:tab w:val="left" w:pos="432"/>
              </w:tabs>
              <w:ind w:left="648" w:hanging="288"/>
              <w:rPr>
                <w:color w:val="000000"/>
              </w:rPr>
            </w:pPr>
            <w:r w:rsidRPr="00F04831">
              <w:rPr>
                <w:rFonts w:ascii="Arial-BoldMT" w:hAnsi="Arial-BoldMT" w:cs="Arial-BoldMT"/>
                <w:b/>
                <w:bCs/>
                <w:color w:val="1A171B"/>
              </w:rPr>
              <w:t>c.</w:t>
            </w:r>
            <w:r w:rsidR="006A1E7A" w:rsidRPr="00F04831">
              <w:rPr>
                <w:rFonts w:ascii="Arial-BoldMT" w:hAnsi="Arial-BoldMT" w:cs="Arial-BoldMT"/>
                <w:b/>
                <w:bCs/>
                <w:color w:val="1A171B"/>
              </w:rPr>
              <w:tab/>
            </w:r>
            <w:r w:rsidRPr="00F04831">
              <w:rPr>
                <w:color w:val="1A171B"/>
                <w:sz w:val="22"/>
                <w:szCs w:val="22"/>
              </w:rPr>
              <w:t>Make a graph for the</w:t>
            </w:r>
            <w:r w:rsidR="0092220B" w:rsidRPr="00F04831">
              <w:rPr>
                <w:color w:val="1A171B"/>
                <w:sz w:val="22"/>
                <w:szCs w:val="22"/>
              </w:rPr>
              <w:br/>
            </w:r>
            <w:r w:rsidRPr="00F04831">
              <w:rPr>
                <w:color w:val="1A171B"/>
                <w:sz w:val="22"/>
                <w:szCs w:val="22"/>
              </w:rPr>
              <w:t>relationship.</w:t>
            </w:r>
          </w:p>
          <w:p w:rsidR="000C2475" w:rsidRDefault="000C2475" w:rsidP="00CA1B2B">
            <w:pPr>
              <w:tabs>
                <w:tab w:val="left" w:pos="288"/>
              </w:tabs>
              <w:rPr>
                <w:sz w:val="22"/>
                <w:szCs w:val="22"/>
              </w:rPr>
            </w:pPr>
          </w:p>
          <w:p w:rsidR="000C2475" w:rsidRDefault="00E44CE9" w:rsidP="00CA1B2B">
            <w:pPr>
              <w:tabs>
                <w:tab w:val="left" w:pos="288"/>
              </w:tabs>
              <w:rPr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1A171B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133985</wp:posOffset>
                  </wp:positionV>
                  <wp:extent cx="1417320" cy="1417320"/>
                  <wp:effectExtent l="0" t="0" r="5080" b="5080"/>
                  <wp:wrapNone/>
                  <wp:docPr id="781" name="Picture 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417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2D35" w:rsidRPr="000C2475" w:rsidRDefault="005A2D35" w:rsidP="000C2475">
            <w:pPr>
              <w:tabs>
                <w:tab w:val="left" w:pos="288"/>
              </w:tabs>
              <w:ind w:left="864"/>
              <w:rPr>
                <w:sz w:val="22"/>
                <w:szCs w:val="22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710222" w:rsidRPr="00F04831" w:rsidRDefault="00710222" w:rsidP="00F04831">
            <w:pPr>
              <w:widowControl/>
              <w:tabs>
                <w:tab w:val="left" w:pos="432"/>
              </w:tabs>
              <w:ind w:left="648" w:hanging="288"/>
              <w:rPr>
                <w:color w:val="000000"/>
              </w:rPr>
            </w:pPr>
            <w:r w:rsidRPr="00F04831">
              <w:rPr>
                <w:rFonts w:ascii="Arial-BoldMT" w:hAnsi="Arial-BoldMT" w:cs="Arial-BoldMT"/>
                <w:b/>
                <w:bCs/>
                <w:color w:val="1A171B"/>
              </w:rPr>
              <w:t>c.</w:t>
            </w:r>
            <w:r w:rsidR="006A1E7A" w:rsidRPr="00F04831">
              <w:rPr>
                <w:rFonts w:ascii="Arial-BoldMT" w:hAnsi="Arial-BoldMT" w:cs="Arial-BoldMT"/>
                <w:b/>
                <w:bCs/>
                <w:color w:val="1A171B"/>
              </w:rPr>
              <w:tab/>
            </w:r>
            <w:r w:rsidRPr="00F04831">
              <w:rPr>
                <w:color w:val="1A171B"/>
                <w:sz w:val="22"/>
                <w:szCs w:val="22"/>
              </w:rPr>
              <w:t>Make a graph for the</w:t>
            </w:r>
            <w:r w:rsidR="0092220B" w:rsidRPr="00F04831">
              <w:rPr>
                <w:color w:val="1A171B"/>
                <w:sz w:val="22"/>
                <w:szCs w:val="22"/>
              </w:rPr>
              <w:br/>
            </w:r>
            <w:r w:rsidRPr="00F04831">
              <w:rPr>
                <w:color w:val="1A171B"/>
                <w:sz w:val="22"/>
                <w:szCs w:val="22"/>
              </w:rPr>
              <w:t>relationship.</w:t>
            </w:r>
          </w:p>
          <w:p w:rsidR="00FF17B2" w:rsidRDefault="00FF17B2" w:rsidP="000C2475">
            <w:pPr>
              <w:tabs>
                <w:tab w:val="left" w:pos="288"/>
              </w:tabs>
              <w:ind w:left="720"/>
              <w:rPr>
                <w:rFonts w:ascii="Arial" w:hAnsi="Arial" w:cs="Arial"/>
              </w:rPr>
            </w:pPr>
          </w:p>
          <w:p w:rsidR="000C2475" w:rsidRDefault="000C2475" w:rsidP="000C2475">
            <w:pPr>
              <w:tabs>
                <w:tab w:val="left" w:pos="288"/>
              </w:tabs>
              <w:ind w:left="720"/>
              <w:rPr>
                <w:rFonts w:ascii="Arial" w:hAnsi="Arial" w:cs="Arial"/>
              </w:rPr>
            </w:pPr>
          </w:p>
          <w:p w:rsidR="000C2475" w:rsidRPr="00F04831" w:rsidRDefault="00E44CE9" w:rsidP="000C2475">
            <w:pPr>
              <w:tabs>
                <w:tab w:val="left" w:pos="288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1A171B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2540</wp:posOffset>
                  </wp:positionV>
                  <wp:extent cx="1408430" cy="1408430"/>
                  <wp:effectExtent l="0" t="0" r="0" b="0"/>
                  <wp:wrapNone/>
                  <wp:docPr id="782" name="Picture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0222" w:rsidRPr="00F04831">
        <w:trPr>
          <w:trHeight w:val="315"/>
        </w:trPr>
        <w:tc>
          <w:tcPr>
            <w:tcW w:w="4867" w:type="dxa"/>
            <w:shd w:val="clear" w:color="auto" w:fill="auto"/>
          </w:tcPr>
          <w:p w:rsidR="00CA5156" w:rsidRPr="00F04831" w:rsidRDefault="00CA5156" w:rsidP="00F04831">
            <w:pPr>
              <w:widowControl/>
              <w:rPr>
                <w:b/>
                <w:bCs/>
                <w:color w:val="1A171B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:rsidR="008F1D6B" w:rsidRPr="00F04831" w:rsidRDefault="008F1D6B" w:rsidP="00F04831">
            <w:pPr>
              <w:widowControl/>
              <w:rPr>
                <w:b/>
                <w:bCs/>
                <w:color w:val="1A171B"/>
              </w:rPr>
            </w:pPr>
          </w:p>
        </w:tc>
      </w:tr>
      <w:tr w:rsidR="00710222" w:rsidRPr="00F04831">
        <w:tc>
          <w:tcPr>
            <w:tcW w:w="4860" w:type="dxa"/>
            <w:shd w:val="clear" w:color="auto" w:fill="auto"/>
          </w:tcPr>
          <w:p w:rsidR="00710222" w:rsidRPr="00F04831" w:rsidRDefault="00710222" w:rsidP="00F04831">
            <w:pPr>
              <w:widowControl/>
              <w:tabs>
                <w:tab w:val="left" w:pos="432"/>
              </w:tabs>
              <w:ind w:left="648" w:hanging="288"/>
              <w:rPr>
                <w:color w:val="1A171B"/>
                <w:sz w:val="22"/>
                <w:szCs w:val="22"/>
              </w:rPr>
            </w:pPr>
            <w:r w:rsidRPr="00F04831">
              <w:rPr>
                <w:rFonts w:ascii="Arial-BoldMT" w:hAnsi="Arial-BoldMT" w:cs="Arial-BoldMT"/>
                <w:b/>
                <w:bCs/>
                <w:color w:val="1A171B"/>
              </w:rPr>
              <w:t>d.</w:t>
            </w:r>
            <w:r w:rsidR="006A1E7A" w:rsidRPr="00F04831">
              <w:rPr>
                <w:rFonts w:ascii="Arial-BoldMT" w:hAnsi="Arial-BoldMT" w:cs="Arial-BoldMT"/>
                <w:b/>
                <w:bCs/>
                <w:color w:val="1A171B"/>
              </w:rPr>
              <w:tab/>
            </w:r>
            <w:r w:rsidRPr="00F04831">
              <w:rPr>
                <w:color w:val="1A171B"/>
                <w:sz w:val="22"/>
                <w:szCs w:val="22"/>
              </w:rPr>
              <w:t>Use words to describe the</w:t>
            </w:r>
            <w:r w:rsidR="0092220B" w:rsidRPr="00F04831">
              <w:rPr>
                <w:color w:val="1A171B"/>
                <w:sz w:val="22"/>
                <w:szCs w:val="22"/>
              </w:rPr>
              <w:br/>
            </w:r>
            <w:r w:rsidRPr="00F04831">
              <w:rPr>
                <w:color w:val="1A171B"/>
                <w:sz w:val="22"/>
                <w:szCs w:val="22"/>
              </w:rPr>
              <w:t>relationship.</w:t>
            </w:r>
          </w:p>
          <w:p w:rsidR="008F1D6B" w:rsidRPr="00F04831" w:rsidRDefault="008F1D6B" w:rsidP="00F04831">
            <w:pPr>
              <w:widowControl/>
              <w:tabs>
                <w:tab w:val="left" w:pos="432"/>
              </w:tabs>
              <w:ind w:left="648" w:hanging="288"/>
              <w:rPr>
                <w:color w:val="000000"/>
              </w:rPr>
            </w:pPr>
          </w:p>
          <w:p w:rsidR="00710222" w:rsidRPr="00F04831" w:rsidRDefault="00710222" w:rsidP="00F04831">
            <w:pPr>
              <w:widowControl/>
              <w:rPr>
                <w:rFonts w:ascii="Arial-BoldMT" w:hAnsi="Arial-BoldMT" w:cs="Arial-BoldMT"/>
                <w:b/>
                <w:bCs/>
                <w:color w:val="1A171B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710222" w:rsidRPr="00F04831" w:rsidRDefault="00710222" w:rsidP="00F04831">
            <w:pPr>
              <w:widowControl/>
              <w:tabs>
                <w:tab w:val="left" w:pos="432"/>
              </w:tabs>
              <w:ind w:left="648" w:hanging="288"/>
              <w:rPr>
                <w:color w:val="000000"/>
              </w:rPr>
            </w:pPr>
            <w:r w:rsidRPr="00F04831">
              <w:rPr>
                <w:rFonts w:ascii="Arial-BoldMT" w:hAnsi="Arial-BoldMT" w:cs="Arial-BoldMT"/>
                <w:b/>
                <w:bCs/>
                <w:color w:val="1A171B"/>
              </w:rPr>
              <w:t>d.</w:t>
            </w:r>
            <w:r w:rsidR="006A1E7A" w:rsidRPr="00F04831">
              <w:rPr>
                <w:rFonts w:ascii="Arial-BoldMT" w:hAnsi="Arial-BoldMT" w:cs="Arial-BoldMT"/>
                <w:b/>
                <w:bCs/>
                <w:color w:val="1A171B"/>
              </w:rPr>
              <w:tab/>
            </w:r>
            <w:r w:rsidRPr="00F04831">
              <w:rPr>
                <w:color w:val="1A171B"/>
                <w:sz w:val="22"/>
                <w:szCs w:val="22"/>
              </w:rPr>
              <w:t>Use words to describe</w:t>
            </w:r>
            <w:r w:rsidR="0092220B" w:rsidRPr="00F04831">
              <w:rPr>
                <w:color w:val="1A171B"/>
                <w:sz w:val="22"/>
                <w:szCs w:val="22"/>
              </w:rPr>
              <w:br/>
            </w:r>
            <w:r w:rsidRPr="00F04831">
              <w:rPr>
                <w:color w:val="1A171B"/>
                <w:sz w:val="22"/>
                <w:szCs w:val="22"/>
              </w:rPr>
              <w:t>the relationship.</w:t>
            </w:r>
          </w:p>
          <w:p w:rsidR="00710222" w:rsidRPr="00F04831" w:rsidRDefault="00710222" w:rsidP="00F04831">
            <w:pPr>
              <w:widowControl/>
              <w:rPr>
                <w:rFonts w:ascii="Arial-BoldMT" w:hAnsi="Arial-BoldMT" w:cs="Arial-BoldMT"/>
                <w:b/>
                <w:bCs/>
                <w:color w:val="1A171B"/>
              </w:rPr>
            </w:pPr>
          </w:p>
          <w:p w:rsidR="008F1D6B" w:rsidRPr="00F04831" w:rsidRDefault="008F1D6B" w:rsidP="00F04831">
            <w:pPr>
              <w:widowControl/>
              <w:rPr>
                <w:rFonts w:ascii="Arial-BoldMT" w:hAnsi="Arial-BoldMT" w:cs="Arial-BoldMT"/>
                <w:b/>
                <w:bCs/>
                <w:color w:val="1A171B"/>
              </w:rPr>
            </w:pPr>
          </w:p>
        </w:tc>
      </w:tr>
      <w:tr w:rsidR="00B52092" w:rsidRPr="00F04831">
        <w:tc>
          <w:tcPr>
            <w:tcW w:w="4860" w:type="dxa"/>
            <w:shd w:val="clear" w:color="auto" w:fill="auto"/>
          </w:tcPr>
          <w:p w:rsidR="00B52092" w:rsidRPr="00F04831" w:rsidRDefault="00B52092" w:rsidP="00F04831">
            <w:pPr>
              <w:widowControl/>
              <w:tabs>
                <w:tab w:val="left" w:pos="432"/>
              </w:tabs>
              <w:ind w:left="648" w:hanging="288"/>
              <w:rPr>
                <w:color w:val="000000"/>
              </w:rPr>
            </w:pPr>
            <w:r w:rsidRPr="00F04831">
              <w:rPr>
                <w:rFonts w:ascii="Arial-BoldMT" w:hAnsi="Arial-BoldMT" w:cs="Arial-BoldMT"/>
                <w:b/>
                <w:bCs/>
                <w:color w:val="1A171B"/>
              </w:rPr>
              <w:t>e.</w:t>
            </w:r>
            <w:r w:rsidR="006A1E7A" w:rsidRPr="00F04831">
              <w:rPr>
                <w:rFonts w:ascii="Arial-BoldMT" w:hAnsi="Arial-BoldMT" w:cs="Arial-BoldMT"/>
                <w:b/>
                <w:bCs/>
                <w:color w:val="1A171B"/>
              </w:rPr>
              <w:tab/>
            </w:r>
            <w:r w:rsidRPr="00F04831">
              <w:rPr>
                <w:color w:val="1A171B"/>
                <w:sz w:val="22"/>
                <w:szCs w:val="22"/>
              </w:rPr>
              <w:t>Write an equation for the</w:t>
            </w:r>
            <w:r w:rsidR="0092220B" w:rsidRPr="00F04831">
              <w:rPr>
                <w:color w:val="1A171B"/>
                <w:sz w:val="22"/>
                <w:szCs w:val="22"/>
              </w:rPr>
              <w:br/>
            </w:r>
            <w:r w:rsidRPr="00F04831">
              <w:rPr>
                <w:color w:val="1A171B"/>
                <w:sz w:val="22"/>
                <w:szCs w:val="22"/>
              </w:rPr>
              <w:t>relationship.</w:t>
            </w:r>
          </w:p>
          <w:p w:rsidR="00B52092" w:rsidRPr="00F04831" w:rsidRDefault="00B52092" w:rsidP="00F04831">
            <w:pPr>
              <w:widowControl/>
              <w:rPr>
                <w:rFonts w:ascii="Arial-BoldMT" w:hAnsi="Arial-BoldMT" w:cs="Arial-BoldMT"/>
                <w:b/>
                <w:bCs/>
                <w:color w:val="1A171B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B52092" w:rsidRPr="00F04831" w:rsidRDefault="00B52092" w:rsidP="00F04831">
            <w:pPr>
              <w:widowControl/>
              <w:tabs>
                <w:tab w:val="left" w:pos="432"/>
              </w:tabs>
              <w:ind w:left="648" w:hanging="288"/>
              <w:rPr>
                <w:color w:val="000000"/>
              </w:rPr>
            </w:pPr>
            <w:r w:rsidRPr="00F04831">
              <w:rPr>
                <w:rFonts w:ascii="Arial-BoldMT" w:hAnsi="Arial-BoldMT" w:cs="Arial-BoldMT"/>
                <w:b/>
                <w:bCs/>
                <w:color w:val="1A171B"/>
              </w:rPr>
              <w:t>e.</w:t>
            </w:r>
            <w:r w:rsidR="006A1E7A" w:rsidRPr="00F04831">
              <w:rPr>
                <w:rFonts w:ascii="Arial-BoldMT" w:hAnsi="Arial-BoldMT" w:cs="Arial-BoldMT"/>
                <w:b/>
                <w:bCs/>
                <w:color w:val="1A171B"/>
              </w:rPr>
              <w:tab/>
            </w:r>
            <w:r w:rsidRPr="00F04831">
              <w:rPr>
                <w:color w:val="1A171B"/>
                <w:sz w:val="22"/>
                <w:szCs w:val="22"/>
              </w:rPr>
              <w:t>Write an equation for</w:t>
            </w:r>
            <w:r w:rsidR="0092220B" w:rsidRPr="00F04831">
              <w:rPr>
                <w:color w:val="1A171B"/>
                <w:sz w:val="22"/>
                <w:szCs w:val="22"/>
              </w:rPr>
              <w:br/>
            </w:r>
            <w:r w:rsidRPr="00F04831">
              <w:rPr>
                <w:color w:val="1A171B"/>
                <w:sz w:val="22"/>
                <w:szCs w:val="22"/>
              </w:rPr>
              <w:t>the relationship.</w:t>
            </w:r>
          </w:p>
          <w:p w:rsidR="00B52092" w:rsidRPr="00F04831" w:rsidRDefault="00B52092" w:rsidP="00F04831">
            <w:pPr>
              <w:widowControl/>
              <w:rPr>
                <w:rFonts w:ascii="Arial-BoldMT" w:hAnsi="Arial-BoldMT" w:cs="Arial-BoldMT"/>
                <w:b/>
                <w:bCs/>
                <w:color w:val="1A171B"/>
              </w:rPr>
            </w:pPr>
          </w:p>
        </w:tc>
      </w:tr>
    </w:tbl>
    <w:p w:rsidR="00090284" w:rsidRDefault="00090284" w:rsidP="00090284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3A4D47" w:rsidRDefault="003A4D47" w:rsidP="00090284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3A4D47" w:rsidRDefault="003A4D47" w:rsidP="00090284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3A4D47" w:rsidRDefault="003A4D47" w:rsidP="00090284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3A4D47" w:rsidRDefault="003A4D47" w:rsidP="00090284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B54139" w:rsidRDefault="00B54139" w:rsidP="00B54139">
      <w:pPr>
        <w:widowControl/>
        <w:rPr>
          <w:bCs/>
          <w:color w:val="1A171B"/>
          <w:sz w:val="22"/>
          <w:szCs w:val="22"/>
        </w:rPr>
      </w:pPr>
    </w:p>
    <w:p w:rsidR="00CA1B2B" w:rsidRDefault="00CA1B2B" w:rsidP="00FD563F">
      <w:pPr>
        <w:widowControl/>
        <w:spacing w:before="116"/>
        <w:rPr>
          <w:bCs/>
          <w:color w:val="1A171B"/>
          <w:sz w:val="22"/>
          <w:szCs w:val="22"/>
        </w:rPr>
      </w:pPr>
    </w:p>
    <w:p w:rsidR="00B54139" w:rsidRPr="0040733A" w:rsidRDefault="00B54139" w:rsidP="00B54139">
      <w:pPr>
        <w:shd w:val="clear" w:color="auto" w:fill="FFFFFF"/>
        <w:tabs>
          <w:tab w:val="left" w:pos="288"/>
        </w:tabs>
        <w:jc w:val="center"/>
        <w:rPr>
          <w:sz w:val="22"/>
          <w:szCs w:val="22"/>
        </w:rPr>
      </w:pPr>
      <w:r w:rsidRPr="0040733A">
        <w:rPr>
          <w:rFonts w:ascii="Arial" w:hAnsi="Arial" w:cs="Arial"/>
          <w:b/>
          <w:bCs/>
          <w:sz w:val="19"/>
          <w:szCs w:val="19"/>
        </w:rPr>
        <w:t>Pearson Texas Algebra I</w:t>
      </w:r>
    </w:p>
    <w:p w:rsidR="00853EDA" w:rsidRPr="00B54139" w:rsidRDefault="00E44CE9" w:rsidP="00B54139">
      <w:pPr>
        <w:shd w:val="clear" w:color="auto" w:fill="FFFFFF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-4445</wp:posOffset>
                </wp:positionV>
                <wp:extent cx="3131820" cy="173990"/>
                <wp:effectExtent l="0" t="0" r="0" b="0"/>
                <wp:wrapNone/>
                <wp:docPr id="1" name="Group 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31820" cy="173990"/>
                          <a:chOff x="2452" y="9791"/>
                          <a:chExt cx="3081" cy="173"/>
                        </a:xfrm>
                      </wpg:grpSpPr>
                      <wps:wsp>
                        <wps:cNvPr id="2" name="AutoShape 7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2" y="9791"/>
                            <a:ext cx="3081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8" o:spid="_x0000_s1026" style="position:absolute;margin-left:119.7pt;margin-top:-.3pt;width:246.6pt;height:13.7pt;z-index:251655680" coordorigin="2452,9791" coordsize="3081,1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">
                <o:lock v:ext="edit" aspectratio="t"/>
                <v:rect id="AutoShape 769" o:spid="_x0000_s1027" style="position:absolute;left:2452;top:9791;width:3081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B54139" w:rsidRPr="00B45D5E">
        <w:rPr>
          <w:rFonts w:ascii="Arial" w:hAnsi="Arial" w:cs="Arial"/>
          <w:sz w:val="14"/>
          <w:szCs w:val="14"/>
        </w:rPr>
        <w:t>Copyright © by Pearson Education, Inc., or its affiliates. All Rights Reserved.</w:t>
      </w:r>
    </w:p>
    <w:sectPr w:rsidR="00853EDA" w:rsidRPr="00B54139" w:rsidSect="008B1C66">
      <w:type w:val="continuous"/>
      <w:pgSz w:w="11909" w:h="16834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EB6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567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44E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79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D0C5D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627F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06A7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F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E9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BAE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C658B"/>
    <w:multiLevelType w:val="singleLevel"/>
    <w:tmpl w:val="A20E9600"/>
    <w:lvl w:ilvl="0">
      <w:start w:val="18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1">
    <w:nsid w:val="25561F52"/>
    <w:multiLevelType w:val="hybridMultilevel"/>
    <w:tmpl w:val="6FE2BBEC"/>
    <w:lvl w:ilvl="0" w:tplc="AC7470EC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2">
    <w:nsid w:val="45C44611"/>
    <w:multiLevelType w:val="multilevel"/>
    <w:tmpl w:val="6FE2BBEC"/>
    <w:lvl w:ilvl="0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3">
    <w:nsid w:val="59392543"/>
    <w:multiLevelType w:val="singleLevel"/>
    <w:tmpl w:val="62E2D1EE"/>
    <w:lvl w:ilvl="0">
      <w:start w:val="16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4">
    <w:nsid w:val="720578BC"/>
    <w:multiLevelType w:val="singleLevel"/>
    <w:tmpl w:val="28F6DB40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9B"/>
    <w:rsid w:val="00001393"/>
    <w:rsid w:val="000023CA"/>
    <w:rsid w:val="00003A62"/>
    <w:rsid w:val="00003B14"/>
    <w:rsid w:val="0000503D"/>
    <w:rsid w:val="0000509E"/>
    <w:rsid w:val="00005F2C"/>
    <w:rsid w:val="00006F68"/>
    <w:rsid w:val="00010F09"/>
    <w:rsid w:val="000124AF"/>
    <w:rsid w:val="00012E8D"/>
    <w:rsid w:val="00012EED"/>
    <w:rsid w:val="00014E0C"/>
    <w:rsid w:val="0001502C"/>
    <w:rsid w:val="000215F3"/>
    <w:rsid w:val="00021FA7"/>
    <w:rsid w:val="00025A32"/>
    <w:rsid w:val="00025CE4"/>
    <w:rsid w:val="00027751"/>
    <w:rsid w:val="000335B2"/>
    <w:rsid w:val="00034554"/>
    <w:rsid w:val="00034887"/>
    <w:rsid w:val="000351FF"/>
    <w:rsid w:val="000352E3"/>
    <w:rsid w:val="000360DE"/>
    <w:rsid w:val="00036447"/>
    <w:rsid w:val="00036487"/>
    <w:rsid w:val="000379FC"/>
    <w:rsid w:val="00037A56"/>
    <w:rsid w:val="00040D9A"/>
    <w:rsid w:val="00042863"/>
    <w:rsid w:val="00042DD6"/>
    <w:rsid w:val="00043DD2"/>
    <w:rsid w:val="000451CB"/>
    <w:rsid w:val="000462E0"/>
    <w:rsid w:val="000474D7"/>
    <w:rsid w:val="000476E3"/>
    <w:rsid w:val="00052B08"/>
    <w:rsid w:val="00052C5A"/>
    <w:rsid w:val="00055585"/>
    <w:rsid w:val="00055EC0"/>
    <w:rsid w:val="00057AEC"/>
    <w:rsid w:val="00061F33"/>
    <w:rsid w:val="000647AF"/>
    <w:rsid w:val="0006517A"/>
    <w:rsid w:val="00067232"/>
    <w:rsid w:val="00072981"/>
    <w:rsid w:val="00075A82"/>
    <w:rsid w:val="00075CED"/>
    <w:rsid w:val="00075D7C"/>
    <w:rsid w:val="00077510"/>
    <w:rsid w:val="0007774D"/>
    <w:rsid w:val="00083749"/>
    <w:rsid w:val="00083A5C"/>
    <w:rsid w:val="00084A35"/>
    <w:rsid w:val="0008571E"/>
    <w:rsid w:val="00090284"/>
    <w:rsid w:val="00090EF4"/>
    <w:rsid w:val="000926EC"/>
    <w:rsid w:val="00093B3D"/>
    <w:rsid w:val="000A2B3B"/>
    <w:rsid w:val="000A3800"/>
    <w:rsid w:val="000A3D0D"/>
    <w:rsid w:val="000B37A8"/>
    <w:rsid w:val="000B3CD5"/>
    <w:rsid w:val="000B5E5C"/>
    <w:rsid w:val="000B6FE1"/>
    <w:rsid w:val="000C03C6"/>
    <w:rsid w:val="000C2475"/>
    <w:rsid w:val="000C3227"/>
    <w:rsid w:val="000C46F6"/>
    <w:rsid w:val="000C6567"/>
    <w:rsid w:val="000D2B5F"/>
    <w:rsid w:val="000D597B"/>
    <w:rsid w:val="000D59B7"/>
    <w:rsid w:val="000D61E4"/>
    <w:rsid w:val="000D647E"/>
    <w:rsid w:val="000D7692"/>
    <w:rsid w:val="000E360C"/>
    <w:rsid w:val="000E59F3"/>
    <w:rsid w:val="000E65F4"/>
    <w:rsid w:val="000F4188"/>
    <w:rsid w:val="000F5410"/>
    <w:rsid w:val="000F647E"/>
    <w:rsid w:val="00102E90"/>
    <w:rsid w:val="00102ED7"/>
    <w:rsid w:val="00104A18"/>
    <w:rsid w:val="001057D2"/>
    <w:rsid w:val="00106755"/>
    <w:rsid w:val="0010766A"/>
    <w:rsid w:val="00110E78"/>
    <w:rsid w:val="00113FF6"/>
    <w:rsid w:val="00114149"/>
    <w:rsid w:val="00116182"/>
    <w:rsid w:val="00117C23"/>
    <w:rsid w:val="00120327"/>
    <w:rsid w:val="00120C3F"/>
    <w:rsid w:val="001235AE"/>
    <w:rsid w:val="001257B1"/>
    <w:rsid w:val="0012697E"/>
    <w:rsid w:val="00126F54"/>
    <w:rsid w:val="00127BFA"/>
    <w:rsid w:val="00132747"/>
    <w:rsid w:val="001333A6"/>
    <w:rsid w:val="001334D1"/>
    <w:rsid w:val="00133EEE"/>
    <w:rsid w:val="0013473C"/>
    <w:rsid w:val="00134F18"/>
    <w:rsid w:val="001437B1"/>
    <w:rsid w:val="0015072C"/>
    <w:rsid w:val="00152399"/>
    <w:rsid w:val="00157DA8"/>
    <w:rsid w:val="00157E66"/>
    <w:rsid w:val="001605D7"/>
    <w:rsid w:val="00161F86"/>
    <w:rsid w:val="001624FD"/>
    <w:rsid w:val="0016459C"/>
    <w:rsid w:val="00165077"/>
    <w:rsid w:val="0016642A"/>
    <w:rsid w:val="00167D60"/>
    <w:rsid w:val="00170F6C"/>
    <w:rsid w:val="00171C0F"/>
    <w:rsid w:val="0017302F"/>
    <w:rsid w:val="00173589"/>
    <w:rsid w:val="00173A7F"/>
    <w:rsid w:val="001869B4"/>
    <w:rsid w:val="00190292"/>
    <w:rsid w:val="00190AC0"/>
    <w:rsid w:val="00190F11"/>
    <w:rsid w:val="00194B42"/>
    <w:rsid w:val="00194FC5"/>
    <w:rsid w:val="00197FD7"/>
    <w:rsid w:val="001A4FF8"/>
    <w:rsid w:val="001B02FA"/>
    <w:rsid w:val="001B3826"/>
    <w:rsid w:val="001B60AC"/>
    <w:rsid w:val="001B6257"/>
    <w:rsid w:val="001C04CC"/>
    <w:rsid w:val="001C0B30"/>
    <w:rsid w:val="001C196E"/>
    <w:rsid w:val="001C41FA"/>
    <w:rsid w:val="001C4205"/>
    <w:rsid w:val="001C4B4E"/>
    <w:rsid w:val="001C5E8C"/>
    <w:rsid w:val="001C5F82"/>
    <w:rsid w:val="001C6AA9"/>
    <w:rsid w:val="001D01D0"/>
    <w:rsid w:val="001D0509"/>
    <w:rsid w:val="001D2669"/>
    <w:rsid w:val="001D7C75"/>
    <w:rsid w:val="001E18AD"/>
    <w:rsid w:val="001E1A73"/>
    <w:rsid w:val="001E31DD"/>
    <w:rsid w:val="001E5808"/>
    <w:rsid w:val="001E5F9F"/>
    <w:rsid w:val="001E7511"/>
    <w:rsid w:val="001F08E9"/>
    <w:rsid w:val="001F19D8"/>
    <w:rsid w:val="001F297C"/>
    <w:rsid w:val="001F48B0"/>
    <w:rsid w:val="001F6B27"/>
    <w:rsid w:val="001F74EF"/>
    <w:rsid w:val="001F752D"/>
    <w:rsid w:val="001F7698"/>
    <w:rsid w:val="0020002B"/>
    <w:rsid w:val="00200800"/>
    <w:rsid w:val="002018F1"/>
    <w:rsid w:val="00203AE9"/>
    <w:rsid w:val="00205EAE"/>
    <w:rsid w:val="00207C4E"/>
    <w:rsid w:val="00210E7D"/>
    <w:rsid w:val="002114F5"/>
    <w:rsid w:val="00215E3D"/>
    <w:rsid w:val="0021630F"/>
    <w:rsid w:val="00221724"/>
    <w:rsid w:val="002220DE"/>
    <w:rsid w:val="00224130"/>
    <w:rsid w:val="00224842"/>
    <w:rsid w:val="00226352"/>
    <w:rsid w:val="0023031C"/>
    <w:rsid w:val="00233CE3"/>
    <w:rsid w:val="00233D3A"/>
    <w:rsid w:val="00234659"/>
    <w:rsid w:val="00235AD5"/>
    <w:rsid w:val="00235B81"/>
    <w:rsid w:val="002375A6"/>
    <w:rsid w:val="00241262"/>
    <w:rsid w:val="00241D5A"/>
    <w:rsid w:val="00241DC0"/>
    <w:rsid w:val="00245FA2"/>
    <w:rsid w:val="0024653E"/>
    <w:rsid w:val="00251056"/>
    <w:rsid w:val="00255C56"/>
    <w:rsid w:val="0025643D"/>
    <w:rsid w:val="002565D7"/>
    <w:rsid w:val="002568DA"/>
    <w:rsid w:val="002579E2"/>
    <w:rsid w:val="002623C6"/>
    <w:rsid w:val="002654F4"/>
    <w:rsid w:val="00267E5B"/>
    <w:rsid w:val="00270868"/>
    <w:rsid w:val="0027235E"/>
    <w:rsid w:val="0027253B"/>
    <w:rsid w:val="002728C9"/>
    <w:rsid w:val="00280181"/>
    <w:rsid w:val="00281216"/>
    <w:rsid w:val="00281C3C"/>
    <w:rsid w:val="00282E1C"/>
    <w:rsid w:val="00283427"/>
    <w:rsid w:val="00286C50"/>
    <w:rsid w:val="00291D65"/>
    <w:rsid w:val="00293463"/>
    <w:rsid w:val="00295886"/>
    <w:rsid w:val="0029641B"/>
    <w:rsid w:val="00297936"/>
    <w:rsid w:val="00297DF3"/>
    <w:rsid w:val="002A04CE"/>
    <w:rsid w:val="002A21E2"/>
    <w:rsid w:val="002A34B3"/>
    <w:rsid w:val="002A3653"/>
    <w:rsid w:val="002A5F4F"/>
    <w:rsid w:val="002B00F3"/>
    <w:rsid w:val="002B2E6E"/>
    <w:rsid w:val="002B5AB1"/>
    <w:rsid w:val="002C22D7"/>
    <w:rsid w:val="002C28FD"/>
    <w:rsid w:val="002C2B2A"/>
    <w:rsid w:val="002C3370"/>
    <w:rsid w:val="002C3A50"/>
    <w:rsid w:val="002C3CD1"/>
    <w:rsid w:val="002D1C10"/>
    <w:rsid w:val="002D3017"/>
    <w:rsid w:val="002D382A"/>
    <w:rsid w:val="002D4749"/>
    <w:rsid w:val="002D4FC1"/>
    <w:rsid w:val="002D7C70"/>
    <w:rsid w:val="002D7F56"/>
    <w:rsid w:val="002E1AB1"/>
    <w:rsid w:val="002E33D9"/>
    <w:rsid w:val="002E475A"/>
    <w:rsid w:val="002E6124"/>
    <w:rsid w:val="002E7D44"/>
    <w:rsid w:val="002F386C"/>
    <w:rsid w:val="002F4879"/>
    <w:rsid w:val="002F7867"/>
    <w:rsid w:val="003022CE"/>
    <w:rsid w:val="00305BED"/>
    <w:rsid w:val="00310744"/>
    <w:rsid w:val="003117A5"/>
    <w:rsid w:val="00311ED2"/>
    <w:rsid w:val="0031635C"/>
    <w:rsid w:val="003205DF"/>
    <w:rsid w:val="00321900"/>
    <w:rsid w:val="00321BB3"/>
    <w:rsid w:val="00325055"/>
    <w:rsid w:val="00326696"/>
    <w:rsid w:val="00327D74"/>
    <w:rsid w:val="00330ED0"/>
    <w:rsid w:val="00332FCF"/>
    <w:rsid w:val="00334A5D"/>
    <w:rsid w:val="00336DBB"/>
    <w:rsid w:val="00336F32"/>
    <w:rsid w:val="00337456"/>
    <w:rsid w:val="00337766"/>
    <w:rsid w:val="00342022"/>
    <w:rsid w:val="003428E4"/>
    <w:rsid w:val="003449D9"/>
    <w:rsid w:val="00345AB1"/>
    <w:rsid w:val="0034602B"/>
    <w:rsid w:val="00350024"/>
    <w:rsid w:val="003552CE"/>
    <w:rsid w:val="0035692A"/>
    <w:rsid w:val="0036148D"/>
    <w:rsid w:val="00362D40"/>
    <w:rsid w:val="00362EFD"/>
    <w:rsid w:val="00364520"/>
    <w:rsid w:val="00365228"/>
    <w:rsid w:val="0036611B"/>
    <w:rsid w:val="00374968"/>
    <w:rsid w:val="00375A4F"/>
    <w:rsid w:val="003800FE"/>
    <w:rsid w:val="003810DD"/>
    <w:rsid w:val="003818AE"/>
    <w:rsid w:val="003818FD"/>
    <w:rsid w:val="00381FA8"/>
    <w:rsid w:val="0038266F"/>
    <w:rsid w:val="00383C65"/>
    <w:rsid w:val="003851F1"/>
    <w:rsid w:val="00390A7C"/>
    <w:rsid w:val="00391A03"/>
    <w:rsid w:val="003924EF"/>
    <w:rsid w:val="003925A1"/>
    <w:rsid w:val="003943AD"/>
    <w:rsid w:val="00396650"/>
    <w:rsid w:val="00397B07"/>
    <w:rsid w:val="003A3E14"/>
    <w:rsid w:val="003A44CA"/>
    <w:rsid w:val="003A4D47"/>
    <w:rsid w:val="003A6C2A"/>
    <w:rsid w:val="003A7C1A"/>
    <w:rsid w:val="003B0EF6"/>
    <w:rsid w:val="003B465A"/>
    <w:rsid w:val="003B51DF"/>
    <w:rsid w:val="003B57AA"/>
    <w:rsid w:val="003B5E7E"/>
    <w:rsid w:val="003B6529"/>
    <w:rsid w:val="003B72DB"/>
    <w:rsid w:val="003C049E"/>
    <w:rsid w:val="003C114C"/>
    <w:rsid w:val="003C48B1"/>
    <w:rsid w:val="003C4A95"/>
    <w:rsid w:val="003C4D35"/>
    <w:rsid w:val="003C7EE8"/>
    <w:rsid w:val="003D530D"/>
    <w:rsid w:val="003D5F49"/>
    <w:rsid w:val="003E21DA"/>
    <w:rsid w:val="003E2A35"/>
    <w:rsid w:val="003E3695"/>
    <w:rsid w:val="003E3FF8"/>
    <w:rsid w:val="003E532A"/>
    <w:rsid w:val="003E7800"/>
    <w:rsid w:val="003F32C9"/>
    <w:rsid w:val="003F50F0"/>
    <w:rsid w:val="003F579F"/>
    <w:rsid w:val="003F5AE9"/>
    <w:rsid w:val="003F5FCB"/>
    <w:rsid w:val="003F61ED"/>
    <w:rsid w:val="003F7017"/>
    <w:rsid w:val="003F7082"/>
    <w:rsid w:val="0040021D"/>
    <w:rsid w:val="0040193F"/>
    <w:rsid w:val="00401BEC"/>
    <w:rsid w:val="00402581"/>
    <w:rsid w:val="00403E26"/>
    <w:rsid w:val="00405866"/>
    <w:rsid w:val="004059FA"/>
    <w:rsid w:val="00405BE6"/>
    <w:rsid w:val="00406662"/>
    <w:rsid w:val="00410A47"/>
    <w:rsid w:val="004132B2"/>
    <w:rsid w:val="004153F3"/>
    <w:rsid w:val="00417D0D"/>
    <w:rsid w:val="004235AA"/>
    <w:rsid w:val="00424440"/>
    <w:rsid w:val="00424A22"/>
    <w:rsid w:val="00424A2F"/>
    <w:rsid w:val="00425101"/>
    <w:rsid w:val="00425E35"/>
    <w:rsid w:val="0043686B"/>
    <w:rsid w:val="004408B5"/>
    <w:rsid w:val="004418BE"/>
    <w:rsid w:val="00444263"/>
    <w:rsid w:val="00444D52"/>
    <w:rsid w:val="004450D6"/>
    <w:rsid w:val="0044586C"/>
    <w:rsid w:val="00446811"/>
    <w:rsid w:val="0044697B"/>
    <w:rsid w:val="004469E0"/>
    <w:rsid w:val="00446CF2"/>
    <w:rsid w:val="00447F6D"/>
    <w:rsid w:val="00450E49"/>
    <w:rsid w:val="00452F81"/>
    <w:rsid w:val="004536B9"/>
    <w:rsid w:val="004554BA"/>
    <w:rsid w:val="004579B0"/>
    <w:rsid w:val="0046180A"/>
    <w:rsid w:val="0046441A"/>
    <w:rsid w:val="00470119"/>
    <w:rsid w:val="004706BD"/>
    <w:rsid w:val="00471C7A"/>
    <w:rsid w:val="00473B99"/>
    <w:rsid w:val="00473CE8"/>
    <w:rsid w:val="00473F37"/>
    <w:rsid w:val="004743F7"/>
    <w:rsid w:val="00474DDB"/>
    <w:rsid w:val="004813DF"/>
    <w:rsid w:val="00483F30"/>
    <w:rsid w:val="00484549"/>
    <w:rsid w:val="0048787E"/>
    <w:rsid w:val="004908DF"/>
    <w:rsid w:val="00491067"/>
    <w:rsid w:val="00494C36"/>
    <w:rsid w:val="0049756B"/>
    <w:rsid w:val="004A1485"/>
    <w:rsid w:val="004A20D6"/>
    <w:rsid w:val="004A43F2"/>
    <w:rsid w:val="004A488A"/>
    <w:rsid w:val="004A637C"/>
    <w:rsid w:val="004A7B98"/>
    <w:rsid w:val="004B0464"/>
    <w:rsid w:val="004B06C5"/>
    <w:rsid w:val="004B44C7"/>
    <w:rsid w:val="004B6F3F"/>
    <w:rsid w:val="004C0AF3"/>
    <w:rsid w:val="004C234F"/>
    <w:rsid w:val="004C2C20"/>
    <w:rsid w:val="004C35E4"/>
    <w:rsid w:val="004C67E5"/>
    <w:rsid w:val="004D278B"/>
    <w:rsid w:val="004D56F4"/>
    <w:rsid w:val="004D697E"/>
    <w:rsid w:val="004E110A"/>
    <w:rsid w:val="004E3FBD"/>
    <w:rsid w:val="004E45B1"/>
    <w:rsid w:val="004F3908"/>
    <w:rsid w:val="004F6FA9"/>
    <w:rsid w:val="0050156B"/>
    <w:rsid w:val="005015EF"/>
    <w:rsid w:val="0050518A"/>
    <w:rsid w:val="0050622A"/>
    <w:rsid w:val="00507FE8"/>
    <w:rsid w:val="00511232"/>
    <w:rsid w:val="00511497"/>
    <w:rsid w:val="00511EFC"/>
    <w:rsid w:val="0051209F"/>
    <w:rsid w:val="00513BFF"/>
    <w:rsid w:val="005152DE"/>
    <w:rsid w:val="00516E17"/>
    <w:rsid w:val="00520813"/>
    <w:rsid w:val="00523184"/>
    <w:rsid w:val="005238B3"/>
    <w:rsid w:val="005239FE"/>
    <w:rsid w:val="00523D42"/>
    <w:rsid w:val="00525714"/>
    <w:rsid w:val="005262F9"/>
    <w:rsid w:val="005301D5"/>
    <w:rsid w:val="0053291C"/>
    <w:rsid w:val="005338D2"/>
    <w:rsid w:val="005341B2"/>
    <w:rsid w:val="00534584"/>
    <w:rsid w:val="00535A95"/>
    <w:rsid w:val="0053636A"/>
    <w:rsid w:val="00537A9C"/>
    <w:rsid w:val="0054203B"/>
    <w:rsid w:val="005424AF"/>
    <w:rsid w:val="0054491A"/>
    <w:rsid w:val="005452A6"/>
    <w:rsid w:val="005504B5"/>
    <w:rsid w:val="00550610"/>
    <w:rsid w:val="0055394B"/>
    <w:rsid w:val="005540D8"/>
    <w:rsid w:val="00554234"/>
    <w:rsid w:val="00555677"/>
    <w:rsid w:val="00561CCE"/>
    <w:rsid w:val="00562C87"/>
    <w:rsid w:val="005668BF"/>
    <w:rsid w:val="005704CC"/>
    <w:rsid w:val="00571F7E"/>
    <w:rsid w:val="005758E1"/>
    <w:rsid w:val="00577BE3"/>
    <w:rsid w:val="00580FD4"/>
    <w:rsid w:val="00583F6E"/>
    <w:rsid w:val="00584C60"/>
    <w:rsid w:val="00585C47"/>
    <w:rsid w:val="0058611F"/>
    <w:rsid w:val="00587D7A"/>
    <w:rsid w:val="00590035"/>
    <w:rsid w:val="00592C1C"/>
    <w:rsid w:val="005934E3"/>
    <w:rsid w:val="00594597"/>
    <w:rsid w:val="005A0091"/>
    <w:rsid w:val="005A0A59"/>
    <w:rsid w:val="005A22C0"/>
    <w:rsid w:val="005A2D35"/>
    <w:rsid w:val="005A4113"/>
    <w:rsid w:val="005A5F02"/>
    <w:rsid w:val="005A6776"/>
    <w:rsid w:val="005B1577"/>
    <w:rsid w:val="005B3A74"/>
    <w:rsid w:val="005B4C33"/>
    <w:rsid w:val="005B4D56"/>
    <w:rsid w:val="005B5BDC"/>
    <w:rsid w:val="005C03BD"/>
    <w:rsid w:val="005C08A9"/>
    <w:rsid w:val="005C122C"/>
    <w:rsid w:val="005C1BE9"/>
    <w:rsid w:val="005C2568"/>
    <w:rsid w:val="005C2B00"/>
    <w:rsid w:val="005C6F91"/>
    <w:rsid w:val="005D0EB2"/>
    <w:rsid w:val="005D2CE7"/>
    <w:rsid w:val="005E5840"/>
    <w:rsid w:val="005E6671"/>
    <w:rsid w:val="005F0B25"/>
    <w:rsid w:val="005F0E57"/>
    <w:rsid w:val="005F3471"/>
    <w:rsid w:val="005F6299"/>
    <w:rsid w:val="005F6F9E"/>
    <w:rsid w:val="00600771"/>
    <w:rsid w:val="00601274"/>
    <w:rsid w:val="006015EA"/>
    <w:rsid w:val="006030A8"/>
    <w:rsid w:val="006051BD"/>
    <w:rsid w:val="006102DC"/>
    <w:rsid w:val="00610509"/>
    <w:rsid w:val="006200D5"/>
    <w:rsid w:val="006206DC"/>
    <w:rsid w:val="006226FD"/>
    <w:rsid w:val="00622716"/>
    <w:rsid w:val="006276B3"/>
    <w:rsid w:val="00627D9B"/>
    <w:rsid w:val="00627F59"/>
    <w:rsid w:val="006329D4"/>
    <w:rsid w:val="00632EB2"/>
    <w:rsid w:val="00633BB5"/>
    <w:rsid w:val="00634BF5"/>
    <w:rsid w:val="006372AD"/>
    <w:rsid w:val="0063746A"/>
    <w:rsid w:val="00640F19"/>
    <w:rsid w:val="006453E7"/>
    <w:rsid w:val="00645BE5"/>
    <w:rsid w:val="00646D50"/>
    <w:rsid w:val="00647342"/>
    <w:rsid w:val="006501B9"/>
    <w:rsid w:val="006509C9"/>
    <w:rsid w:val="0065292C"/>
    <w:rsid w:val="00652E7D"/>
    <w:rsid w:val="006551AA"/>
    <w:rsid w:val="00655B51"/>
    <w:rsid w:val="00655DBE"/>
    <w:rsid w:val="00655EB6"/>
    <w:rsid w:val="00656568"/>
    <w:rsid w:val="0066151C"/>
    <w:rsid w:val="00661E19"/>
    <w:rsid w:val="00661FC9"/>
    <w:rsid w:val="00662E5B"/>
    <w:rsid w:val="006662BE"/>
    <w:rsid w:val="00670743"/>
    <w:rsid w:val="0067230C"/>
    <w:rsid w:val="00676652"/>
    <w:rsid w:val="00676F6E"/>
    <w:rsid w:val="0067714B"/>
    <w:rsid w:val="00682597"/>
    <w:rsid w:val="00682FB5"/>
    <w:rsid w:val="0068522C"/>
    <w:rsid w:val="006859F6"/>
    <w:rsid w:val="00685BB1"/>
    <w:rsid w:val="006871A0"/>
    <w:rsid w:val="00687B21"/>
    <w:rsid w:val="006927B2"/>
    <w:rsid w:val="00692EC5"/>
    <w:rsid w:val="006942CD"/>
    <w:rsid w:val="00696CE2"/>
    <w:rsid w:val="00696F2D"/>
    <w:rsid w:val="006A1E7A"/>
    <w:rsid w:val="006A23C3"/>
    <w:rsid w:val="006A23DE"/>
    <w:rsid w:val="006A6E95"/>
    <w:rsid w:val="006B1D42"/>
    <w:rsid w:val="006B2DD1"/>
    <w:rsid w:val="006B718A"/>
    <w:rsid w:val="006B7E41"/>
    <w:rsid w:val="006C36B0"/>
    <w:rsid w:val="006C40A3"/>
    <w:rsid w:val="006D0DF4"/>
    <w:rsid w:val="006D119F"/>
    <w:rsid w:val="006D4DAC"/>
    <w:rsid w:val="006D58C6"/>
    <w:rsid w:val="006D66ED"/>
    <w:rsid w:val="006D7AE0"/>
    <w:rsid w:val="006E3146"/>
    <w:rsid w:val="006E432B"/>
    <w:rsid w:val="006E6C86"/>
    <w:rsid w:val="006E7841"/>
    <w:rsid w:val="006F09D6"/>
    <w:rsid w:val="006F432F"/>
    <w:rsid w:val="006F4B62"/>
    <w:rsid w:val="0070486A"/>
    <w:rsid w:val="00705C98"/>
    <w:rsid w:val="00710222"/>
    <w:rsid w:val="0071175E"/>
    <w:rsid w:val="0071196E"/>
    <w:rsid w:val="00713642"/>
    <w:rsid w:val="00715341"/>
    <w:rsid w:val="00715A99"/>
    <w:rsid w:val="007161F1"/>
    <w:rsid w:val="00716878"/>
    <w:rsid w:val="00721039"/>
    <w:rsid w:val="00726090"/>
    <w:rsid w:val="007263CB"/>
    <w:rsid w:val="007269EE"/>
    <w:rsid w:val="0073078F"/>
    <w:rsid w:val="0073149A"/>
    <w:rsid w:val="007357EC"/>
    <w:rsid w:val="00736FE0"/>
    <w:rsid w:val="00745B71"/>
    <w:rsid w:val="007505B2"/>
    <w:rsid w:val="00751C7D"/>
    <w:rsid w:val="0075305C"/>
    <w:rsid w:val="00753281"/>
    <w:rsid w:val="00753342"/>
    <w:rsid w:val="00755196"/>
    <w:rsid w:val="00760A48"/>
    <w:rsid w:val="00760AD0"/>
    <w:rsid w:val="00761E1D"/>
    <w:rsid w:val="00762E82"/>
    <w:rsid w:val="00762E8C"/>
    <w:rsid w:val="00763FEB"/>
    <w:rsid w:val="00764773"/>
    <w:rsid w:val="00765CEE"/>
    <w:rsid w:val="0076624A"/>
    <w:rsid w:val="007663DA"/>
    <w:rsid w:val="0076671C"/>
    <w:rsid w:val="00766C03"/>
    <w:rsid w:val="00770321"/>
    <w:rsid w:val="00776FF1"/>
    <w:rsid w:val="00781096"/>
    <w:rsid w:val="007834B8"/>
    <w:rsid w:val="007837DB"/>
    <w:rsid w:val="0078637A"/>
    <w:rsid w:val="007864C6"/>
    <w:rsid w:val="00791505"/>
    <w:rsid w:val="00793358"/>
    <w:rsid w:val="00795776"/>
    <w:rsid w:val="007A5FD7"/>
    <w:rsid w:val="007A63C5"/>
    <w:rsid w:val="007A6F79"/>
    <w:rsid w:val="007B079E"/>
    <w:rsid w:val="007B2106"/>
    <w:rsid w:val="007B3019"/>
    <w:rsid w:val="007B3C65"/>
    <w:rsid w:val="007B5D39"/>
    <w:rsid w:val="007B6991"/>
    <w:rsid w:val="007B6A4F"/>
    <w:rsid w:val="007B78DA"/>
    <w:rsid w:val="007C020A"/>
    <w:rsid w:val="007C1066"/>
    <w:rsid w:val="007C5753"/>
    <w:rsid w:val="007C57A0"/>
    <w:rsid w:val="007C62FA"/>
    <w:rsid w:val="007C6C0D"/>
    <w:rsid w:val="007C6E09"/>
    <w:rsid w:val="007C7C6D"/>
    <w:rsid w:val="007D0C30"/>
    <w:rsid w:val="007D1A84"/>
    <w:rsid w:val="007D4727"/>
    <w:rsid w:val="007D4A14"/>
    <w:rsid w:val="007D5002"/>
    <w:rsid w:val="007D613E"/>
    <w:rsid w:val="007D6687"/>
    <w:rsid w:val="007D6D3F"/>
    <w:rsid w:val="007D771F"/>
    <w:rsid w:val="007E66E1"/>
    <w:rsid w:val="007E6A00"/>
    <w:rsid w:val="007F11B4"/>
    <w:rsid w:val="007F5B30"/>
    <w:rsid w:val="007F6B34"/>
    <w:rsid w:val="007F6E52"/>
    <w:rsid w:val="008020C4"/>
    <w:rsid w:val="008026D0"/>
    <w:rsid w:val="0080357E"/>
    <w:rsid w:val="008074A8"/>
    <w:rsid w:val="00810BFC"/>
    <w:rsid w:val="00812E50"/>
    <w:rsid w:val="008200DE"/>
    <w:rsid w:val="00821922"/>
    <w:rsid w:val="00822276"/>
    <w:rsid w:val="00823531"/>
    <w:rsid w:val="0082744E"/>
    <w:rsid w:val="00831795"/>
    <w:rsid w:val="00832D7D"/>
    <w:rsid w:val="00832E24"/>
    <w:rsid w:val="0083447A"/>
    <w:rsid w:val="00836991"/>
    <w:rsid w:val="00840234"/>
    <w:rsid w:val="0084197A"/>
    <w:rsid w:val="00844245"/>
    <w:rsid w:val="00845286"/>
    <w:rsid w:val="00853EDA"/>
    <w:rsid w:val="00854819"/>
    <w:rsid w:val="00855754"/>
    <w:rsid w:val="00855B11"/>
    <w:rsid w:val="0085726E"/>
    <w:rsid w:val="00857381"/>
    <w:rsid w:val="00857786"/>
    <w:rsid w:val="00857C85"/>
    <w:rsid w:val="00862CFC"/>
    <w:rsid w:val="00862F57"/>
    <w:rsid w:val="008632A5"/>
    <w:rsid w:val="00863926"/>
    <w:rsid w:val="00865B5C"/>
    <w:rsid w:val="00865FDC"/>
    <w:rsid w:val="00870D0A"/>
    <w:rsid w:val="00871B90"/>
    <w:rsid w:val="0087495A"/>
    <w:rsid w:val="00875063"/>
    <w:rsid w:val="00876A84"/>
    <w:rsid w:val="00876E7C"/>
    <w:rsid w:val="00877CDB"/>
    <w:rsid w:val="00880C99"/>
    <w:rsid w:val="00882167"/>
    <w:rsid w:val="008835D4"/>
    <w:rsid w:val="00886B47"/>
    <w:rsid w:val="00891162"/>
    <w:rsid w:val="008918A7"/>
    <w:rsid w:val="00891B9A"/>
    <w:rsid w:val="00894D8C"/>
    <w:rsid w:val="008953B3"/>
    <w:rsid w:val="00895F87"/>
    <w:rsid w:val="0089612E"/>
    <w:rsid w:val="0089624A"/>
    <w:rsid w:val="008976A7"/>
    <w:rsid w:val="008A0610"/>
    <w:rsid w:val="008A216A"/>
    <w:rsid w:val="008B18F8"/>
    <w:rsid w:val="008B1C66"/>
    <w:rsid w:val="008B20FD"/>
    <w:rsid w:val="008B25DF"/>
    <w:rsid w:val="008B539D"/>
    <w:rsid w:val="008B6ADB"/>
    <w:rsid w:val="008B6C57"/>
    <w:rsid w:val="008B6C6F"/>
    <w:rsid w:val="008B70F5"/>
    <w:rsid w:val="008C1D69"/>
    <w:rsid w:val="008C1F19"/>
    <w:rsid w:val="008C2F30"/>
    <w:rsid w:val="008C3A4C"/>
    <w:rsid w:val="008C4148"/>
    <w:rsid w:val="008C466A"/>
    <w:rsid w:val="008C4C12"/>
    <w:rsid w:val="008C66A0"/>
    <w:rsid w:val="008D020A"/>
    <w:rsid w:val="008D2802"/>
    <w:rsid w:val="008D3BBF"/>
    <w:rsid w:val="008D5B49"/>
    <w:rsid w:val="008D5DFD"/>
    <w:rsid w:val="008D6800"/>
    <w:rsid w:val="008D7EDA"/>
    <w:rsid w:val="008E17EC"/>
    <w:rsid w:val="008E5B8B"/>
    <w:rsid w:val="008E6339"/>
    <w:rsid w:val="008E6982"/>
    <w:rsid w:val="008E73D7"/>
    <w:rsid w:val="008F0E83"/>
    <w:rsid w:val="008F1025"/>
    <w:rsid w:val="008F1D6B"/>
    <w:rsid w:val="008F7F30"/>
    <w:rsid w:val="00902A59"/>
    <w:rsid w:val="00902C08"/>
    <w:rsid w:val="009030D3"/>
    <w:rsid w:val="009043B1"/>
    <w:rsid w:val="00905206"/>
    <w:rsid w:val="00910711"/>
    <w:rsid w:val="009150AA"/>
    <w:rsid w:val="00915C64"/>
    <w:rsid w:val="00917E63"/>
    <w:rsid w:val="0092092D"/>
    <w:rsid w:val="00921448"/>
    <w:rsid w:val="0092220B"/>
    <w:rsid w:val="009227C7"/>
    <w:rsid w:val="00925450"/>
    <w:rsid w:val="009269CB"/>
    <w:rsid w:val="00927EEF"/>
    <w:rsid w:val="0093029A"/>
    <w:rsid w:val="009319B7"/>
    <w:rsid w:val="009335AE"/>
    <w:rsid w:val="0093568C"/>
    <w:rsid w:val="0093635A"/>
    <w:rsid w:val="0093673D"/>
    <w:rsid w:val="00937A99"/>
    <w:rsid w:val="00943FFA"/>
    <w:rsid w:val="00944312"/>
    <w:rsid w:val="00947B18"/>
    <w:rsid w:val="00950A2D"/>
    <w:rsid w:val="009521DD"/>
    <w:rsid w:val="00954D2F"/>
    <w:rsid w:val="0096129E"/>
    <w:rsid w:val="00963281"/>
    <w:rsid w:val="009678A5"/>
    <w:rsid w:val="00970120"/>
    <w:rsid w:val="009715E8"/>
    <w:rsid w:val="009736FF"/>
    <w:rsid w:val="0098264F"/>
    <w:rsid w:val="00986947"/>
    <w:rsid w:val="0098739B"/>
    <w:rsid w:val="009907A4"/>
    <w:rsid w:val="00991819"/>
    <w:rsid w:val="00991E0B"/>
    <w:rsid w:val="009933D0"/>
    <w:rsid w:val="00993E3E"/>
    <w:rsid w:val="0099455C"/>
    <w:rsid w:val="00996DE4"/>
    <w:rsid w:val="009978BD"/>
    <w:rsid w:val="009A02C1"/>
    <w:rsid w:val="009A07FB"/>
    <w:rsid w:val="009A18C4"/>
    <w:rsid w:val="009A2672"/>
    <w:rsid w:val="009A297C"/>
    <w:rsid w:val="009A5895"/>
    <w:rsid w:val="009A77C7"/>
    <w:rsid w:val="009B0DEB"/>
    <w:rsid w:val="009B31C7"/>
    <w:rsid w:val="009B5078"/>
    <w:rsid w:val="009B5409"/>
    <w:rsid w:val="009B61BD"/>
    <w:rsid w:val="009B6FFD"/>
    <w:rsid w:val="009C3E8A"/>
    <w:rsid w:val="009C46E5"/>
    <w:rsid w:val="009C496A"/>
    <w:rsid w:val="009D0D21"/>
    <w:rsid w:val="009D1A0B"/>
    <w:rsid w:val="009D2973"/>
    <w:rsid w:val="009D4A15"/>
    <w:rsid w:val="009D4A2F"/>
    <w:rsid w:val="009D5CA9"/>
    <w:rsid w:val="009D74B2"/>
    <w:rsid w:val="009D74E3"/>
    <w:rsid w:val="009D7580"/>
    <w:rsid w:val="009D7C13"/>
    <w:rsid w:val="009E0358"/>
    <w:rsid w:val="009E296D"/>
    <w:rsid w:val="009E3E0F"/>
    <w:rsid w:val="009F09B6"/>
    <w:rsid w:val="00A0028F"/>
    <w:rsid w:val="00A0153D"/>
    <w:rsid w:val="00A073EE"/>
    <w:rsid w:val="00A11CE6"/>
    <w:rsid w:val="00A1482A"/>
    <w:rsid w:val="00A17C53"/>
    <w:rsid w:val="00A201BB"/>
    <w:rsid w:val="00A203E4"/>
    <w:rsid w:val="00A224A6"/>
    <w:rsid w:val="00A256B2"/>
    <w:rsid w:val="00A26957"/>
    <w:rsid w:val="00A270D6"/>
    <w:rsid w:val="00A275A0"/>
    <w:rsid w:val="00A30FBC"/>
    <w:rsid w:val="00A3195A"/>
    <w:rsid w:val="00A339B2"/>
    <w:rsid w:val="00A43231"/>
    <w:rsid w:val="00A43F8F"/>
    <w:rsid w:val="00A45497"/>
    <w:rsid w:val="00A472AE"/>
    <w:rsid w:val="00A503F0"/>
    <w:rsid w:val="00A531E7"/>
    <w:rsid w:val="00A53550"/>
    <w:rsid w:val="00A53F57"/>
    <w:rsid w:val="00A556C9"/>
    <w:rsid w:val="00A565BD"/>
    <w:rsid w:val="00A56813"/>
    <w:rsid w:val="00A57A86"/>
    <w:rsid w:val="00A60733"/>
    <w:rsid w:val="00A61435"/>
    <w:rsid w:val="00A62E4B"/>
    <w:rsid w:val="00A63D59"/>
    <w:rsid w:val="00A63EEE"/>
    <w:rsid w:val="00A642D2"/>
    <w:rsid w:val="00A6459C"/>
    <w:rsid w:val="00A64A73"/>
    <w:rsid w:val="00A6764C"/>
    <w:rsid w:val="00A71A5D"/>
    <w:rsid w:val="00A722BF"/>
    <w:rsid w:val="00A73429"/>
    <w:rsid w:val="00A73994"/>
    <w:rsid w:val="00A744FA"/>
    <w:rsid w:val="00A7581D"/>
    <w:rsid w:val="00A758C9"/>
    <w:rsid w:val="00A80A59"/>
    <w:rsid w:val="00A84B1A"/>
    <w:rsid w:val="00A85885"/>
    <w:rsid w:val="00A86143"/>
    <w:rsid w:val="00A86E78"/>
    <w:rsid w:val="00A91B2D"/>
    <w:rsid w:val="00A94FB4"/>
    <w:rsid w:val="00A950B9"/>
    <w:rsid w:val="00A9667C"/>
    <w:rsid w:val="00A96C17"/>
    <w:rsid w:val="00AA1898"/>
    <w:rsid w:val="00AA21E4"/>
    <w:rsid w:val="00AA238D"/>
    <w:rsid w:val="00AA2584"/>
    <w:rsid w:val="00AA3E88"/>
    <w:rsid w:val="00AA3FD0"/>
    <w:rsid w:val="00AA525A"/>
    <w:rsid w:val="00AA75CA"/>
    <w:rsid w:val="00AA7885"/>
    <w:rsid w:val="00AB457A"/>
    <w:rsid w:val="00AB5B6C"/>
    <w:rsid w:val="00AB697A"/>
    <w:rsid w:val="00AC020B"/>
    <w:rsid w:val="00AC1A79"/>
    <w:rsid w:val="00AC24AC"/>
    <w:rsid w:val="00AD09BF"/>
    <w:rsid w:val="00AD0A85"/>
    <w:rsid w:val="00AD4977"/>
    <w:rsid w:val="00AD7451"/>
    <w:rsid w:val="00AE3529"/>
    <w:rsid w:val="00AE5BF7"/>
    <w:rsid w:val="00AE5D93"/>
    <w:rsid w:val="00AE5E4C"/>
    <w:rsid w:val="00AE729B"/>
    <w:rsid w:val="00AE72D6"/>
    <w:rsid w:val="00AE75B6"/>
    <w:rsid w:val="00AF1BB3"/>
    <w:rsid w:val="00AF1E5F"/>
    <w:rsid w:val="00AF4F93"/>
    <w:rsid w:val="00AF6C62"/>
    <w:rsid w:val="00AF6EB5"/>
    <w:rsid w:val="00B003B2"/>
    <w:rsid w:val="00B019EE"/>
    <w:rsid w:val="00B024B6"/>
    <w:rsid w:val="00B10417"/>
    <w:rsid w:val="00B11D67"/>
    <w:rsid w:val="00B12172"/>
    <w:rsid w:val="00B12F44"/>
    <w:rsid w:val="00B16079"/>
    <w:rsid w:val="00B1613F"/>
    <w:rsid w:val="00B2020F"/>
    <w:rsid w:val="00B24B6F"/>
    <w:rsid w:val="00B25ADD"/>
    <w:rsid w:val="00B26FC3"/>
    <w:rsid w:val="00B30C6B"/>
    <w:rsid w:val="00B30F51"/>
    <w:rsid w:val="00B3458D"/>
    <w:rsid w:val="00B34ADB"/>
    <w:rsid w:val="00B42100"/>
    <w:rsid w:val="00B458E7"/>
    <w:rsid w:val="00B46805"/>
    <w:rsid w:val="00B47E21"/>
    <w:rsid w:val="00B511F8"/>
    <w:rsid w:val="00B52092"/>
    <w:rsid w:val="00B52222"/>
    <w:rsid w:val="00B52F3E"/>
    <w:rsid w:val="00B54139"/>
    <w:rsid w:val="00B55DBA"/>
    <w:rsid w:val="00B606E5"/>
    <w:rsid w:val="00B647FD"/>
    <w:rsid w:val="00B64A6B"/>
    <w:rsid w:val="00B6568A"/>
    <w:rsid w:val="00B67BF5"/>
    <w:rsid w:val="00B722F9"/>
    <w:rsid w:val="00B74B0E"/>
    <w:rsid w:val="00B76805"/>
    <w:rsid w:val="00B7794E"/>
    <w:rsid w:val="00B802E9"/>
    <w:rsid w:val="00B85018"/>
    <w:rsid w:val="00B875E4"/>
    <w:rsid w:val="00B9338C"/>
    <w:rsid w:val="00B9547E"/>
    <w:rsid w:val="00B95C17"/>
    <w:rsid w:val="00BA01C8"/>
    <w:rsid w:val="00BA0F41"/>
    <w:rsid w:val="00BA1135"/>
    <w:rsid w:val="00BA1282"/>
    <w:rsid w:val="00BA1C05"/>
    <w:rsid w:val="00BA3C68"/>
    <w:rsid w:val="00BA414E"/>
    <w:rsid w:val="00BA4F0D"/>
    <w:rsid w:val="00BA513E"/>
    <w:rsid w:val="00BA7791"/>
    <w:rsid w:val="00BB02F4"/>
    <w:rsid w:val="00BB2D92"/>
    <w:rsid w:val="00BB30C7"/>
    <w:rsid w:val="00BB3C97"/>
    <w:rsid w:val="00BB48D7"/>
    <w:rsid w:val="00BB4AAD"/>
    <w:rsid w:val="00BB4D06"/>
    <w:rsid w:val="00BB6E88"/>
    <w:rsid w:val="00BC0CE4"/>
    <w:rsid w:val="00BC42D8"/>
    <w:rsid w:val="00BC4B51"/>
    <w:rsid w:val="00BC78DD"/>
    <w:rsid w:val="00BC7CBA"/>
    <w:rsid w:val="00BD13BE"/>
    <w:rsid w:val="00BD1676"/>
    <w:rsid w:val="00BD16FB"/>
    <w:rsid w:val="00BD17FA"/>
    <w:rsid w:val="00BD38E4"/>
    <w:rsid w:val="00BD3A9B"/>
    <w:rsid w:val="00BD4CDB"/>
    <w:rsid w:val="00BD55EB"/>
    <w:rsid w:val="00BD70EC"/>
    <w:rsid w:val="00BD7AAC"/>
    <w:rsid w:val="00BE2520"/>
    <w:rsid w:val="00BE2EEE"/>
    <w:rsid w:val="00BE6445"/>
    <w:rsid w:val="00BE71EA"/>
    <w:rsid w:val="00BF0A3B"/>
    <w:rsid w:val="00BF1CF7"/>
    <w:rsid w:val="00BF2157"/>
    <w:rsid w:val="00BF24F4"/>
    <w:rsid w:val="00BF4A00"/>
    <w:rsid w:val="00BF7DF5"/>
    <w:rsid w:val="00C001AC"/>
    <w:rsid w:val="00C0069A"/>
    <w:rsid w:val="00C00D69"/>
    <w:rsid w:val="00C01A60"/>
    <w:rsid w:val="00C02F73"/>
    <w:rsid w:val="00C04B46"/>
    <w:rsid w:val="00C056EF"/>
    <w:rsid w:val="00C059F4"/>
    <w:rsid w:val="00C06A45"/>
    <w:rsid w:val="00C06E3B"/>
    <w:rsid w:val="00C13806"/>
    <w:rsid w:val="00C15584"/>
    <w:rsid w:val="00C16E42"/>
    <w:rsid w:val="00C17700"/>
    <w:rsid w:val="00C21162"/>
    <w:rsid w:val="00C217C6"/>
    <w:rsid w:val="00C2231B"/>
    <w:rsid w:val="00C249F1"/>
    <w:rsid w:val="00C25295"/>
    <w:rsid w:val="00C2633B"/>
    <w:rsid w:val="00C26995"/>
    <w:rsid w:val="00C30CB9"/>
    <w:rsid w:val="00C3351C"/>
    <w:rsid w:val="00C3449F"/>
    <w:rsid w:val="00C34E0F"/>
    <w:rsid w:val="00C34F14"/>
    <w:rsid w:val="00C34F27"/>
    <w:rsid w:val="00C35A1B"/>
    <w:rsid w:val="00C36D63"/>
    <w:rsid w:val="00C36D6F"/>
    <w:rsid w:val="00C40FB5"/>
    <w:rsid w:val="00C41DC3"/>
    <w:rsid w:val="00C43B1E"/>
    <w:rsid w:val="00C45B7C"/>
    <w:rsid w:val="00C45F76"/>
    <w:rsid w:val="00C46791"/>
    <w:rsid w:val="00C46AD4"/>
    <w:rsid w:val="00C47C61"/>
    <w:rsid w:val="00C51D44"/>
    <w:rsid w:val="00C52811"/>
    <w:rsid w:val="00C539BF"/>
    <w:rsid w:val="00C53CE5"/>
    <w:rsid w:val="00C61A00"/>
    <w:rsid w:val="00C61A69"/>
    <w:rsid w:val="00C62C33"/>
    <w:rsid w:val="00C63AB7"/>
    <w:rsid w:val="00C63D78"/>
    <w:rsid w:val="00C66073"/>
    <w:rsid w:val="00C67F22"/>
    <w:rsid w:val="00C7049D"/>
    <w:rsid w:val="00C7095B"/>
    <w:rsid w:val="00C72989"/>
    <w:rsid w:val="00C742CB"/>
    <w:rsid w:val="00C74FBB"/>
    <w:rsid w:val="00C770A6"/>
    <w:rsid w:val="00C77581"/>
    <w:rsid w:val="00C7768B"/>
    <w:rsid w:val="00C80E77"/>
    <w:rsid w:val="00C832F8"/>
    <w:rsid w:val="00C84F3B"/>
    <w:rsid w:val="00C85160"/>
    <w:rsid w:val="00C852B5"/>
    <w:rsid w:val="00C8576C"/>
    <w:rsid w:val="00C86154"/>
    <w:rsid w:val="00C9100E"/>
    <w:rsid w:val="00C926DC"/>
    <w:rsid w:val="00C93210"/>
    <w:rsid w:val="00C94BF6"/>
    <w:rsid w:val="00C95567"/>
    <w:rsid w:val="00CA0236"/>
    <w:rsid w:val="00CA1B2B"/>
    <w:rsid w:val="00CA3AEC"/>
    <w:rsid w:val="00CA4B63"/>
    <w:rsid w:val="00CA502A"/>
    <w:rsid w:val="00CA5156"/>
    <w:rsid w:val="00CA7232"/>
    <w:rsid w:val="00CA75E5"/>
    <w:rsid w:val="00CB0756"/>
    <w:rsid w:val="00CB0C48"/>
    <w:rsid w:val="00CB1065"/>
    <w:rsid w:val="00CB1F16"/>
    <w:rsid w:val="00CB6C67"/>
    <w:rsid w:val="00CC37FB"/>
    <w:rsid w:val="00CC41C9"/>
    <w:rsid w:val="00CC7DCA"/>
    <w:rsid w:val="00CD1C1E"/>
    <w:rsid w:val="00CD2509"/>
    <w:rsid w:val="00CD2790"/>
    <w:rsid w:val="00CE071C"/>
    <w:rsid w:val="00CE189F"/>
    <w:rsid w:val="00CE2181"/>
    <w:rsid w:val="00CE3FE9"/>
    <w:rsid w:val="00CE6373"/>
    <w:rsid w:val="00CF375F"/>
    <w:rsid w:val="00CF4C58"/>
    <w:rsid w:val="00CF5066"/>
    <w:rsid w:val="00CF53B3"/>
    <w:rsid w:val="00D01528"/>
    <w:rsid w:val="00D01C34"/>
    <w:rsid w:val="00D0367F"/>
    <w:rsid w:val="00D0477A"/>
    <w:rsid w:val="00D051C8"/>
    <w:rsid w:val="00D074EC"/>
    <w:rsid w:val="00D10658"/>
    <w:rsid w:val="00D16859"/>
    <w:rsid w:val="00D21CAA"/>
    <w:rsid w:val="00D23C78"/>
    <w:rsid w:val="00D2457D"/>
    <w:rsid w:val="00D3043D"/>
    <w:rsid w:val="00D33854"/>
    <w:rsid w:val="00D33925"/>
    <w:rsid w:val="00D36D78"/>
    <w:rsid w:val="00D36E80"/>
    <w:rsid w:val="00D4199E"/>
    <w:rsid w:val="00D419A1"/>
    <w:rsid w:val="00D44447"/>
    <w:rsid w:val="00D47129"/>
    <w:rsid w:val="00D5249D"/>
    <w:rsid w:val="00D53B6D"/>
    <w:rsid w:val="00D5444C"/>
    <w:rsid w:val="00D560AC"/>
    <w:rsid w:val="00D56C6A"/>
    <w:rsid w:val="00D600A8"/>
    <w:rsid w:val="00D67B2C"/>
    <w:rsid w:val="00D73DB1"/>
    <w:rsid w:val="00D74D07"/>
    <w:rsid w:val="00D809C3"/>
    <w:rsid w:val="00D80AC5"/>
    <w:rsid w:val="00D80FAB"/>
    <w:rsid w:val="00D81930"/>
    <w:rsid w:val="00D82404"/>
    <w:rsid w:val="00D85EA3"/>
    <w:rsid w:val="00D86C75"/>
    <w:rsid w:val="00D94143"/>
    <w:rsid w:val="00DA57D7"/>
    <w:rsid w:val="00DB015B"/>
    <w:rsid w:val="00DB0334"/>
    <w:rsid w:val="00DB30E1"/>
    <w:rsid w:val="00DB3832"/>
    <w:rsid w:val="00DB7FBB"/>
    <w:rsid w:val="00DC04B5"/>
    <w:rsid w:val="00DC091B"/>
    <w:rsid w:val="00DC4A0E"/>
    <w:rsid w:val="00DC4C8E"/>
    <w:rsid w:val="00DC530F"/>
    <w:rsid w:val="00DC5FA8"/>
    <w:rsid w:val="00DC6795"/>
    <w:rsid w:val="00DC7444"/>
    <w:rsid w:val="00DD0A3C"/>
    <w:rsid w:val="00DD3922"/>
    <w:rsid w:val="00DD5039"/>
    <w:rsid w:val="00DE0119"/>
    <w:rsid w:val="00DE1C1F"/>
    <w:rsid w:val="00DE353B"/>
    <w:rsid w:val="00DF24F4"/>
    <w:rsid w:val="00DF3976"/>
    <w:rsid w:val="00DF45C1"/>
    <w:rsid w:val="00DF63CC"/>
    <w:rsid w:val="00E0339B"/>
    <w:rsid w:val="00E102E7"/>
    <w:rsid w:val="00E13726"/>
    <w:rsid w:val="00E1572D"/>
    <w:rsid w:val="00E179E9"/>
    <w:rsid w:val="00E21D46"/>
    <w:rsid w:val="00E23625"/>
    <w:rsid w:val="00E26167"/>
    <w:rsid w:val="00E2689D"/>
    <w:rsid w:val="00E26E9A"/>
    <w:rsid w:val="00E27FF9"/>
    <w:rsid w:val="00E310E0"/>
    <w:rsid w:val="00E33FD2"/>
    <w:rsid w:val="00E34B35"/>
    <w:rsid w:val="00E361AD"/>
    <w:rsid w:val="00E3692E"/>
    <w:rsid w:val="00E4063D"/>
    <w:rsid w:val="00E414DE"/>
    <w:rsid w:val="00E44298"/>
    <w:rsid w:val="00E44CE9"/>
    <w:rsid w:val="00E451BE"/>
    <w:rsid w:val="00E45BE2"/>
    <w:rsid w:val="00E465F9"/>
    <w:rsid w:val="00E51EC6"/>
    <w:rsid w:val="00E5355A"/>
    <w:rsid w:val="00E549C4"/>
    <w:rsid w:val="00E54D7B"/>
    <w:rsid w:val="00E55AD0"/>
    <w:rsid w:val="00E55F36"/>
    <w:rsid w:val="00E603BA"/>
    <w:rsid w:val="00E6179D"/>
    <w:rsid w:val="00E63207"/>
    <w:rsid w:val="00E665E1"/>
    <w:rsid w:val="00E674F8"/>
    <w:rsid w:val="00E72DD0"/>
    <w:rsid w:val="00E745BD"/>
    <w:rsid w:val="00E77677"/>
    <w:rsid w:val="00E830FF"/>
    <w:rsid w:val="00E83343"/>
    <w:rsid w:val="00E914F9"/>
    <w:rsid w:val="00E92AF0"/>
    <w:rsid w:val="00E92C49"/>
    <w:rsid w:val="00EA0906"/>
    <w:rsid w:val="00EA498C"/>
    <w:rsid w:val="00EA5E22"/>
    <w:rsid w:val="00EA5E60"/>
    <w:rsid w:val="00EA639A"/>
    <w:rsid w:val="00EA7076"/>
    <w:rsid w:val="00EA7B37"/>
    <w:rsid w:val="00EB0809"/>
    <w:rsid w:val="00EB19A9"/>
    <w:rsid w:val="00EB20C7"/>
    <w:rsid w:val="00EB20D2"/>
    <w:rsid w:val="00EB3CD8"/>
    <w:rsid w:val="00EB767A"/>
    <w:rsid w:val="00EC06EC"/>
    <w:rsid w:val="00EC1DBC"/>
    <w:rsid w:val="00EC2698"/>
    <w:rsid w:val="00EC314D"/>
    <w:rsid w:val="00EC3939"/>
    <w:rsid w:val="00EC3ED9"/>
    <w:rsid w:val="00EC4980"/>
    <w:rsid w:val="00EC4A00"/>
    <w:rsid w:val="00EC5FAE"/>
    <w:rsid w:val="00EC6224"/>
    <w:rsid w:val="00EC66AA"/>
    <w:rsid w:val="00EC6AC8"/>
    <w:rsid w:val="00ED4929"/>
    <w:rsid w:val="00ED75C2"/>
    <w:rsid w:val="00EE2028"/>
    <w:rsid w:val="00EE4864"/>
    <w:rsid w:val="00EE5E79"/>
    <w:rsid w:val="00EF000A"/>
    <w:rsid w:val="00EF08AF"/>
    <w:rsid w:val="00EF5424"/>
    <w:rsid w:val="00EF5450"/>
    <w:rsid w:val="00EF6B98"/>
    <w:rsid w:val="00F009A4"/>
    <w:rsid w:val="00F00E11"/>
    <w:rsid w:val="00F012C9"/>
    <w:rsid w:val="00F02850"/>
    <w:rsid w:val="00F02A18"/>
    <w:rsid w:val="00F032AE"/>
    <w:rsid w:val="00F04831"/>
    <w:rsid w:val="00F05454"/>
    <w:rsid w:val="00F05D65"/>
    <w:rsid w:val="00F06376"/>
    <w:rsid w:val="00F144B1"/>
    <w:rsid w:val="00F17C03"/>
    <w:rsid w:val="00F17E01"/>
    <w:rsid w:val="00F17FDD"/>
    <w:rsid w:val="00F200D9"/>
    <w:rsid w:val="00F20130"/>
    <w:rsid w:val="00F202DE"/>
    <w:rsid w:val="00F21D37"/>
    <w:rsid w:val="00F2394D"/>
    <w:rsid w:val="00F24898"/>
    <w:rsid w:val="00F30013"/>
    <w:rsid w:val="00F3420A"/>
    <w:rsid w:val="00F34218"/>
    <w:rsid w:val="00F34CDF"/>
    <w:rsid w:val="00F36615"/>
    <w:rsid w:val="00F366D5"/>
    <w:rsid w:val="00F36889"/>
    <w:rsid w:val="00F424CE"/>
    <w:rsid w:val="00F427B4"/>
    <w:rsid w:val="00F42D8E"/>
    <w:rsid w:val="00F42F63"/>
    <w:rsid w:val="00F4344B"/>
    <w:rsid w:val="00F45671"/>
    <w:rsid w:val="00F51521"/>
    <w:rsid w:val="00F535FB"/>
    <w:rsid w:val="00F61824"/>
    <w:rsid w:val="00F6257B"/>
    <w:rsid w:val="00F64E90"/>
    <w:rsid w:val="00F65B33"/>
    <w:rsid w:val="00F65FD3"/>
    <w:rsid w:val="00F66B3F"/>
    <w:rsid w:val="00F67224"/>
    <w:rsid w:val="00F708A9"/>
    <w:rsid w:val="00F73B23"/>
    <w:rsid w:val="00F765F5"/>
    <w:rsid w:val="00F82B07"/>
    <w:rsid w:val="00F84B70"/>
    <w:rsid w:val="00F85166"/>
    <w:rsid w:val="00F85A4B"/>
    <w:rsid w:val="00F87C78"/>
    <w:rsid w:val="00F90D73"/>
    <w:rsid w:val="00F92F21"/>
    <w:rsid w:val="00F94694"/>
    <w:rsid w:val="00F974AC"/>
    <w:rsid w:val="00FA1514"/>
    <w:rsid w:val="00FA2645"/>
    <w:rsid w:val="00FA309B"/>
    <w:rsid w:val="00FA5344"/>
    <w:rsid w:val="00FA5A07"/>
    <w:rsid w:val="00FA6D98"/>
    <w:rsid w:val="00FB0428"/>
    <w:rsid w:val="00FB0F08"/>
    <w:rsid w:val="00FB1044"/>
    <w:rsid w:val="00FB203C"/>
    <w:rsid w:val="00FB3888"/>
    <w:rsid w:val="00FB3956"/>
    <w:rsid w:val="00FB6616"/>
    <w:rsid w:val="00FB71E5"/>
    <w:rsid w:val="00FB7A5B"/>
    <w:rsid w:val="00FC05B1"/>
    <w:rsid w:val="00FC32AB"/>
    <w:rsid w:val="00FC451F"/>
    <w:rsid w:val="00FC6E65"/>
    <w:rsid w:val="00FD390F"/>
    <w:rsid w:val="00FD3F2D"/>
    <w:rsid w:val="00FD563F"/>
    <w:rsid w:val="00FD5C59"/>
    <w:rsid w:val="00FD7220"/>
    <w:rsid w:val="00FE1553"/>
    <w:rsid w:val="00FE1F50"/>
    <w:rsid w:val="00FE3A15"/>
    <w:rsid w:val="00FE3B3F"/>
    <w:rsid w:val="00FE3B88"/>
    <w:rsid w:val="00FE5F4A"/>
    <w:rsid w:val="00FE6B5A"/>
    <w:rsid w:val="00FF048C"/>
    <w:rsid w:val="00FF10BB"/>
    <w:rsid w:val="00FF17B2"/>
    <w:rsid w:val="00FF42D3"/>
    <w:rsid w:val="00FF59B4"/>
    <w:rsid w:val="00FF60B2"/>
    <w:rsid w:val="00FF62EE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2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E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2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E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0091_hsm11a1_te_01tr.indd</vt:lpstr>
    </vt:vector>
  </TitlesOfParts>
  <Company>Pearson Inc.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0091_hsm11a1_te_01tr.indd</dc:title>
  <dc:subject/>
  <dc:creator>laser</dc:creator>
  <cp:keywords/>
  <cp:lastModifiedBy>Matthew Schwolert</cp:lastModifiedBy>
  <cp:revision>2</cp:revision>
  <cp:lastPrinted>2013-10-17T02:49:00Z</cp:lastPrinted>
  <dcterms:created xsi:type="dcterms:W3CDTF">2015-09-28T02:28:00Z</dcterms:created>
  <dcterms:modified xsi:type="dcterms:W3CDTF">2015-09-28T02:28:00Z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